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3F9" w:rsidRPr="00CE75E6" w:rsidRDefault="00903E9E" w:rsidP="000D1928">
      <w:pPr>
        <w:spacing w:after="0" w:line="240" w:lineRule="auto"/>
        <w:rPr>
          <w:b/>
        </w:rPr>
      </w:pPr>
      <w:r w:rsidRPr="00CE75E6">
        <w:rPr>
          <w:b/>
        </w:rPr>
        <w:t>THE PROJECT:</w:t>
      </w:r>
    </w:p>
    <w:p w:rsidR="00D9238D" w:rsidRDefault="00A66819" w:rsidP="000D1928">
      <w:pPr>
        <w:pStyle w:val="contenidotxt"/>
        <w:shd w:val="clear" w:color="auto" w:fill="FDFFE7"/>
        <w:spacing w:before="0" w:after="0" w:line="240" w:lineRule="auto"/>
      </w:pPr>
      <w:proofErr w:type="spellStart"/>
      <w:r>
        <w:t>Cambiar</w:t>
      </w:r>
      <w:proofErr w:type="spellEnd"/>
      <w:r>
        <w:t xml:space="preserve"> a</w:t>
      </w:r>
      <w:r w:rsidR="00903E9E" w:rsidRPr="00903E9E">
        <w:t xml:space="preserve">: </w:t>
      </w:r>
    </w:p>
    <w:p w:rsidR="00605792" w:rsidRDefault="00903E9E" w:rsidP="000D1928">
      <w:pPr>
        <w:pStyle w:val="contenidotxt"/>
        <w:shd w:val="clear" w:color="auto" w:fill="FDFFE7"/>
        <w:spacing w:before="0" w:after="0" w:line="240" w:lineRule="auto"/>
        <w:rPr>
          <w:rFonts w:ascii="Arial" w:hAnsi="Arial" w:cs="Arial"/>
          <w:color w:val="333333"/>
          <w:sz w:val="21"/>
          <w:szCs w:val="21"/>
        </w:rPr>
      </w:pPr>
      <w:r>
        <w:rPr>
          <w:rFonts w:ascii="Arial" w:hAnsi="Arial" w:cs="Arial"/>
          <w:color w:val="333333"/>
          <w:sz w:val="21"/>
          <w:szCs w:val="21"/>
        </w:rPr>
        <w:t xml:space="preserve">The Project will be located in the most exclusive area of Curaçao and will be developed </w:t>
      </w:r>
      <w:r w:rsidR="0010681C">
        <w:rPr>
          <w:rFonts w:ascii="Arial" w:hAnsi="Arial" w:cs="Arial"/>
          <w:color w:val="333333"/>
          <w:sz w:val="21"/>
          <w:szCs w:val="21"/>
        </w:rPr>
        <w:t>o</w:t>
      </w:r>
      <w:r>
        <w:rPr>
          <w:rFonts w:ascii="Arial" w:hAnsi="Arial" w:cs="Arial"/>
          <w:color w:val="333333"/>
          <w:sz w:val="21"/>
          <w:szCs w:val="21"/>
        </w:rPr>
        <w:t xml:space="preserve">n approximately </w:t>
      </w:r>
      <w:smartTag w:uri="urn:schemas-microsoft-com:office:smarttags" w:element="metricconverter">
        <w:smartTagPr>
          <w:attr w:name="ProductID" w:val="72.000 square meters"/>
        </w:smartTagPr>
        <w:r>
          <w:rPr>
            <w:rFonts w:ascii="Arial" w:hAnsi="Arial" w:cs="Arial"/>
            <w:color w:val="333333"/>
            <w:sz w:val="21"/>
            <w:szCs w:val="21"/>
          </w:rPr>
          <w:t>72.000 square meters</w:t>
        </w:r>
      </w:smartTag>
      <w:r>
        <w:rPr>
          <w:rFonts w:ascii="Arial" w:hAnsi="Arial" w:cs="Arial"/>
          <w:color w:val="333333"/>
          <w:sz w:val="21"/>
          <w:szCs w:val="21"/>
        </w:rPr>
        <w:t xml:space="preserve"> (</w:t>
      </w:r>
      <w:smartTag w:uri="urn:schemas-microsoft-com:office:smarttags" w:element="metricconverter">
        <w:smartTagPr>
          <w:attr w:name="ProductID" w:val="792.000 Square feet"/>
        </w:smartTagPr>
        <w:r>
          <w:rPr>
            <w:rFonts w:ascii="Arial" w:hAnsi="Arial" w:cs="Arial"/>
            <w:color w:val="333333"/>
            <w:sz w:val="21"/>
            <w:szCs w:val="21"/>
          </w:rPr>
          <w:t>792.000 Square feet</w:t>
        </w:r>
      </w:smartTag>
      <w:r>
        <w:rPr>
          <w:rFonts w:ascii="Arial" w:hAnsi="Arial" w:cs="Arial"/>
          <w:color w:val="333333"/>
          <w:sz w:val="21"/>
          <w:szCs w:val="21"/>
        </w:rPr>
        <w:t>) of land, next to the Spanish Water Bay, from where you will be able to navigate to the best beaches of the island.</w:t>
      </w:r>
    </w:p>
    <w:p w:rsidR="00605792" w:rsidRDefault="00605792" w:rsidP="000D1928">
      <w:pPr>
        <w:spacing w:after="0" w:line="240" w:lineRule="auto"/>
        <w:rPr>
          <w:color w:val="FF0000"/>
        </w:rPr>
      </w:pPr>
    </w:p>
    <w:p w:rsidR="00605792" w:rsidRDefault="00605792" w:rsidP="000D1928">
      <w:pPr>
        <w:pStyle w:val="contenidotxt"/>
        <w:shd w:val="clear" w:color="auto" w:fill="CCFFCC"/>
        <w:spacing w:before="0" w:after="0" w:line="240" w:lineRule="auto"/>
        <w:rPr>
          <w:rFonts w:ascii="Arial" w:hAnsi="Arial" w:cs="Arial"/>
          <w:color w:val="333333"/>
          <w:sz w:val="21"/>
          <w:szCs w:val="21"/>
        </w:rPr>
      </w:pPr>
      <w:r w:rsidRPr="00605792">
        <w:rPr>
          <w:rFonts w:ascii="Arial" w:hAnsi="Arial" w:cs="Arial"/>
          <w:color w:val="333333"/>
          <w:sz w:val="21"/>
          <w:szCs w:val="21"/>
        </w:rPr>
        <w:t xml:space="preserve">The Project will be located in the most exclusive area of Curaçao and will be developed on approximately </w:t>
      </w:r>
      <w:smartTag w:uri="urn:schemas-microsoft-com:office:smarttags" w:element="metricconverter">
        <w:smartTagPr>
          <w:attr w:name="ProductID" w:val="72.000 square meters"/>
        </w:smartTagPr>
        <w:r w:rsidRPr="00605792">
          <w:rPr>
            <w:rFonts w:ascii="Arial" w:hAnsi="Arial" w:cs="Arial"/>
            <w:color w:val="333333"/>
            <w:sz w:val="21"/>
            <w:szCs w:val="21"/>
          </w:rPr>
          <w:t>72.000 square meters</w:t>
        </w:r>
      </w:smartTag>
      <w:r w:rsidRPr="00605792">
        <w:rPr>
          <w:rFonts w:ascii="Arial" w:hAnsi="Arial" w:cs="Arial"/>
          <w:color w:val="333333"/>
          <w:sz w:val="21"/>
          <w:szCs w:val="21"/>
        </w:rPr>
        <w:t xml:space="preserve"> (</w:t>
      </w:r>
      <w:smartTag w:uri="urn:schemas-microsoft-com:office:smarttags" w:element="metricconverter">
        <w:smartTagPr>
          <w:attr w:name="ProductID" w:val="792.000 Square feet"/>
        </w:smartTagPr>
        <w:r w:rsidRPr="00605792">
          <w:rPr>
            <w:rFonts w:ascii="Arial" w:hAnsi="Arial" w:cs="Arial"/>
            <w:color w:val="333333"/>
            <w:sz w:val="21"/>
            <w:szCs w:val="21"/>
          </w:rPr>
          <w:t>792.000 Square feet</w:t>
        </w:r>
      </w:smartTag>
      <w:r w:rsidRPr="00605792">
        <w:rPr>
          <w:rFonts w:ascii="Arial" w:hAnsi="Arial" w:cs="Arial"/>
          <w:color w:val="333333"/>
          <w:sz w:val="21"/>
          <w:szCs w:val="21"/>
        </w:rPr>
        <w:t xml:space="preserve">) of land, next to the </w:t>
      </w:r>
      <w:smartTag w:uri="urn:schemas-microsoft-com:office:smarttags" w:element="place">
        <w:smartTag w:uri="urn:schemas-microsoft-com:office:smarttags" w:element="PlaceName">
          <w:r w:rsidRPr="00605792">
            <w:rPr>
              <w:rFonts w:ascii="Arial" w:hAnsi="Arial" w:cs="Arial"/>
              <w:color w:val="333333"/>
              <w:sz w:val="21"/>
              <w:szCs w:val="21"/>
            </w:rPr>
            <w:t>Spanish</w:t>
          </w:r>
        </w:smartTag>
        <w:r w:rsidRPr="00605792">
          <w:rPr>
            <w:rFonts w:ascii="Arial" w:hAnsi="Arial" w:cs="Arial"/>
            <w:color w:val="333333"/>
            <w:sz w:val="21"/>
            <w:szCs w:val="21"/>
          </w:rPr>
          <w:t xml:space="preserve"> </w:t>
        </w:r>
        <w:smartTag w:uri="urn:schemas-microsoft-com:office:smarttags" w:element="PlaceName">
          <w:r w:rsidRPr="00605792">
            <w:rPr>
              <w:rFonts w:ascii="Arial" w:hAnsi="Arial" w:cs="Arial"/>
              <w:color w:val="333333"/>
              <w:sz w:val="21"/>
              <w:szCs w:val="21"/>
            </w:rPr>
            <w:t>Water</w:t>
          </w:r>
        </w:smartTag>
        <w:r w:rsidRPr="00605792">
          <w:rPr>
            <w:rFonts w:ascii="Arial" w:hAnsi="Arial" w:cs="Arial"/>
            <w:color w:val="333333"/>
            <w:sz w:val="21"/>
            <w:szCs w:val="21"/>
          </w:rPr>
          <w:t xml:space="preserve"> </w:t>
        </w:r>
        <w:smartTag w:uri="urn:schemas-microsoft-com:office:smarttags" w:element="PlaceType">
          <w:r w:rsidRPr="00605792">
            <w:rPr>
              <w:rFonts w:ascii="Arial" w:hAnsi="Arial" w:cs="Arial"/>
              <w:color w:val="333333"/>
              <w:sz w:val="21"/>
              <w:szCs w:val="21"/>
            </w:rPr>
            <w:t>Bay</w:t>
          </w:r>
        </w:smartTag>
      </w:smartTag>
      <w:r w:rsidRPr="00605792">
        <w:rPr>
          <w:rFonts w:ascii="Arial" w:hAnsi="Arial" w:cs="Arial"/>
          <w:color w:val="333333"/>
          <w:sz w:val="21"/>
          <w:szCs w:val="21"/>
        </w:rPr>
        <w:t>, from where you will be able to navigate to the best beaches of the island.</w:t>
      </w:r>
    </w:p>
    <w:p w:rsidR="00605792" w:rsidRPr="00CE75E6" w:rsidRDefault="00605792" w:rsidP="000D1928">
      <w:pPr>
        <w:spacing w:after="0" w:line="240" w:lineRule="auto"/>
        <w:rPr>
          <w:color w:val="FF0000"/>
        </w:rPr>
      </w:pPr>
    </w:p>
    <w:p w:rsidR="00903E9E" w:rsidRPr="00441EE3" w:rsidRDefault="00441EE3" w:rsidP="000D1928">
      <w:pPr>
        <w:spacing w:after="0" w:line="240" w:lineRule="auto"/>
        <w:rPr>
          <w:color w:val="FF0000"/>
          <w:lang w:val="es-VE"/>
        </w:rPr>
      </w:pPr>
      <w:r w:rsidRPr="00441EE3">
        <w:rPr>
          <w:color w:val="FF0000"/>
          <w:lang w:val="es-VE"/>
        </w:rPr>
        <w:t xml:space="preserve">Reemplazar lo que hay en </w:t>
      </w:r>
      <w:proofErr w:type="spellStart"/>
      <w:r w:rsidRPr="00605792">
        <w:rPr>
          <w:color w:val="FF0000"/>
          <w:lang w:val="es-ES"/>
        </w:rPr>
        <w:t>Swimming</w:t>
      </w:r>
      <w:proofErr w:type="spellEnd"/>
      <w:r w:rsidRPr="00441EE3">
        <w:rPr>
          <w:color w:val="FF0000"/>
          <w:lang w:val="es-VE"/>
        </w:rPr>
        <w:t xml:space="preserve"> pool Por:</w:t>
      </w:r>
    </w:p>
    <w:p w:rsidR="00903E9E" w:rsidRDefault="00903E9E" w:rsidP="000D1928">
      <w:pPr>
        <w:spacing w:after="0" w:line="240" w:lineRule="auto"/>
        <w:rPr>
          <w:b/>
        </w:rPr>
      </w:pPr>
      <w:r>
        <w:rPr>
          <w:b/>
        </w:rPr>
        <w:t>SWIMMING POOL:</w:t>
      </w:r>
    </w:p>
    <w:p w:rsidR="00903E9E" w:rsidRPr="00903E9E" w:rsidRDefault="00441EE3" w:rsidP="000D1928">
      <w:pPr>
        <w:shd w:val="clear" w:color="auto" w:fill="FDFFE7"/>
        <w:spacing w:after="0" w:line="240" w:lineRule="auto"/>
        <w:jc w:val="both"/>
        <w:rPr>
          <w:rFonts w:ascii="Arial" w:eastAsia="Times New Roman" w:hAnsi="Arial" w:cs="Arial"/>
          <w:color w:val="333333"/>
          <w:sz w:val="21"/>
          <w:szCs w:val="21"/>
        </w:rPr>
      </w:pPr>
      <w:r>
        <w:rPr>
          <w:rFonts w:ascii="Arial" w:eastAsia="Times New Roman" w:hAnsi="Arial" w:cs="Arial"/>
          <w:color w:val="333333"/>
          <w:sz w:val="21"/>
          <w:szCs w:val="21"/>
        </w:rPr>
        <w:t>A string of swimming p</w:t>
      </w:r>
      <w:r w:rsidR="00903E9E" w:rsidRPr="00903E9E">
        <w:rPr>
          <w:rFonts w:ascii="Arial" w:eastAsia="Times New Roman" w:hAnsi="Arial" w:cs="Arial"/>
          <w:color w:val="333333"/>
          <w:sz w:val="21"/>
          <w:szCs w:val="21"/>
        </w:rPr>
        <w:t>ools</w:t>
      </w:r>
      <w:r>
        <w:rPr>
          <w:rFonts w:ascii="Arial" w:eastAsia="Times New Roman" w:hAnsi="Arial" w:cs="Arial"/>
          <w:color w:val="333333"/>
          <w:sz w:val="21"/>
          <w:szCs w:val="21"/>
        </w:rPr>
        <w:t>,</w:t>
      </w:r>
      <w:r w:rsidR="00903E9E" w:rsidRPr="00903E9E">
        <w:rPr>
          <w:rFonts w:ascii="Arial" w:eastAsia="Times New Roman" w:hAnsi="Arial" w:cs="Arial"/>
          <w:color w:val="333333"/>
          <w:sz w:val="21"/>
          <w:szCs w:val="21"/>
        </w:rPr>
        <w:t xml:space="preserve"> </w:t>
      </w:r>
      <w:r w:rsidR="00BC2162">
        <w:rPr>
          <w:rFonts w:ascii="Arial" w:eastAsia="Times New Roman" w:hAnsi="Arial" w:cs="Arial"/>
          <w:color w:val="333333"/>
          <w:sz w:val="21"/>
          <w:szCs w:val="21"/>
        </w:rPr>
        <w:t xml:space="preserve">connected by </w:t>
      </w:r>
      <w:r w:rsidR="00903E9E" w:rsidRPr="00903E9E">
        <w:rPr>
          <w:rFonts w:ascii="Arial" w:eastAsia="Times New Roman" w:hAnsi="Arial" w:cs="Arial"/>
          <w:color w:val="333333"/>
          <w:sz w:val="21"/>
          <w:szCs w:val="21"/>
        </w:rPr>
        <w:t>cascades</w:t>
      </w:r>
      <w:r>
        <w:rPr>
          <w:rFonts w:ascii="Arial" w:eastAsia="Times New Roman" w:hAnsi="Arial" w:cs="Arial"/>
          <w:color w:val="333333"/>
          <w:sz w:val="21"/>
          <w:szCs w:val="21"/>
        </w:rPr>
        <w:t>,</w:t>
      </w:r>
      <w:r w:rsidR="00903E9E" w:rsidRPr="00903E9E">
        <w:rPr>
          <w:rFonts w:ascii="Arial" w:eastAsia="Times New Roman" w:hAnsi="Arial" w:cs="Arial"/>
          <w:color w:val="333333"/>
          <w:sz w:val="21"/>
          <w:szCs w:val="21"/>
        </w:rPr>
        <w:t xml:space="preserve"> </w:t>
      </w:r>
      <w:r>
        <w:rPr>
          <w:rFonts w:ascii="Arial" w:eastAsia="Times New Roman" w:hAnsi="Arial" w:cs="Arial"/>
          <w:color w:val="333333"/>
          <w:sz w:val="21"/>
          <w:szCs w:val="21"/>
        </w:rPr>
        <w:t>starts</w:t>
      </w:r>
      <w:r w:rsidR="00BC2162">
        <w:rPr>
          <w:rFonts w:ascii="Arial" w:eastAsia="Times New Roman" w:hAnsi="Arial" w:cs="Arial"/>
          <w:color w:val="333333"/>
          <w:sz w:val="21"/>
          <w:szCs w:val="21"/>
        </w:rPr>
        <w:t xml:space="preserve"> amid </w:t>
      </w:r>
      <w:r>
        <w:rPr>
          <w:rFonts w:ascii="Arial" w:eastAsia="Times New Roman" w:hAnsi="Arial" w:cs="Arial"/>
          <w:color w:val="333333"/>
          <w:sz w:val="21"/>
          <w:szCs w:val="21"/>
        </w:rPr>
        <w:t xml:space="preserve">a </w:t>
      </w:r>
      <w:r w:rsidR="00BC2162">
        <w:rPr>
          <w:rFonts w:ascii="Arial" w:eastAsia="Times New Roman" w:hAnsi="Arial" w:cs="Arial"/>
          <w:color w:val="333333"/>
          <w:sz w:val="21"/>
          <w:szCs w:val="21"/>
        </w:rPr>
        <w:t xml:space="preserve">beautiful and lush </w:t>
      </w:r>
      <w:r w:rsidR="0010681C">
        <w:rPr>
          <w:rFonts w:ascii="Arial" w:eastAsia="Times New Roman" w:hAnsi="Arial" w:cs="Arial"/>
          <w:color w:val="333333"/>
          <w:sz w:val="21"/>
          <w:szCs w:val="21"/>
        </w:rPr>
        <w:t>landscape</w:t>
      </w:r>
      <w:r>
        <w:rPr>
          <w:rFonts w:ascii="Arial" w:eastAsia="Times New Roman" w:hAnsi="Arial" w:cs="Arial"/>
          <w:color w:val="333333"/>
          <w:sz w:val="21"/>
          <w:szCs w:val="21"/>
        </w:rPr>
        <w:t xml:space="preserve"> where</w:t>
      </w:r>
      <w:r w:rsidR="00BC2162">
        <w:rPr>
          <w:rFonts w:ascii="Arial" w:eastAsia="Times New Roman" w:hAnsi="Arial" w:cs="Arial"/>
          <w:color w:val="333333"/>
          <w:sz w:val="21"/>
          <w:szCs w:val="21"/>
        </w:rPr>
        <w:t xml:space="preserve"> t</w:t>
      </w:r>
      <w:r w:rsidR="00903E9E" w:rsidRPr="00903E9E">
        <w:rPr>
          <w:rFonts w:ascii="Arial" w:eastAsia="Times New Roman" w:hAnsi="Arial" w:cs="Arial"/>
          <w:color w:val="333333"/>
          <w:sz w:val="21"/>
          <w:szCs w:val="21"/>
        </w:rPr>
        <w:t>he trickling sound of water will create a sense of freshness and relaxation.</w:t>
      </w:r>
    </w:p>
    <w:p w:rsidR="00903E9E" w:rsidRPr="00903E9E" w:rsidRDefault="00903E9E" w:rsidP="000D1928">
      <w:pPr>
        <w:shd w:val="clear" w:color="auto" w:fill="FDFFE7"/>
        <w:spacing w:after="0" w:line="240" w:lineRule="auto"/>
        <w:jc w:val="both"/>
        <w:rPr>
          <w:rFonts w:ascii="Arial" w:eastAsia="Times New Roman" w:hAnsi="Arial" w:cs="Arial"/>
          <w:color w:val="333333"/>
          <w:sz w:val="15"/>
          <w:szCs w:val="15"/>
        </w:rPr>
      </w:pPr>
    </w:p>
    <w:p w:rsidR="00903E9E" w:rsidRPr="00903E9E" w:rsidRDefault="00903E9E" w:rsidP="000D1928">
      <w:pPr>
        <w:shd w:val="clear" w:color="auto" w:fill="FDFFE7"/>
        <w:spacing w:after="0" w:line="240" w:lineRule="auto"/>
        <w:jc w:val="both"/>
        <w:rPr>
          <w:rFonts w:ascii="Arial" w:eastAsia="Times New Roman" w:hAnsi="Arial" w:cs="Arial"/>
          <w:color w:val="333333"/>
          <w:sz w:val="21"/>
          <w:szCs w:val="21"/>
        </w:rPr>
      </w:pPr>
      <w:r w:rsidRPr="0010681C">
        <w:rPr>
          <w:rFonts w:ascii="Arial" w:eastAsia="Times New Roman" w:hAnsi="Arial" w:cs="Arial"/>
          <w:color w:val="333333"/>
          <w:sz w:val="21"/>
          <w:szCs w:val="21"/>
        </w:rPr>
        <w:t>At both front sides of the pools we will have 2 fabulous beaches.</w:t>
      </w:r>
    </w:p>
    <w:p w:rsidR="00605792" w:rsidRDefault="00605792" w:rsidP="000D1928">
      <w:pPr>
        <w:spacing w:after="0" w:line="240" w:lineRule="auto"/>
        <w:rPr>
          <w:b/>
        </w:rPr>
      </w:pPr>
    </w:p>
    <w:p w:rsidR="00373586" w:rsidRDefault="00CE75E6" w:rsidP="000D1928">
      <w:pPr>
        <w:spacing w:after="0" w:line="240" w:lineRule="auto"/>
        <w:rPr>
          <w:rFonts w:ascii="Courier New" w:hAnsi="Courier New" w:cs="Courier New"/>
          <w:color w:val="000000"/>
          <w:highlight w:val="green"/>
          <w:lang w:val="nl-NL"/>
        </w:rPr>
      </w:pPr>
      <w:r w:rsidRPr="00CE75E6">
        <w:rPr>
          <w:rFonts w:ascii="Courier New" w:hAnsi="Courier New" w:cs="Courier New"/>
          <w:color w:val="000000"/>
          <w:highlight w:val="green"/>
          <w:lang w:val="nl-NL"/>
        </w:rPr>
        <w:t xml:space="preserve">Een reeks van zwembaden, verbonden door watervallen, begint te midden van een prachtig en weelderig landschap waar het kabbelende geluid van water een gevoel van frisheid en ontspanning teweeg zal brengen. </w:t>
      </w:r>
    </w:p>
    <w:p w:rsidR="00373586" w:rsidRDefault="00373586" w:rsidP="000D1928">
      <w:pPr>
        <w:spacing w:after="0" w:line="240" w:lineRule="auto"/>
        <w:rPr>
          <w:rFonts w:ascii="Courier New" w:hAnsi="Courier New" w:cs="Courier New"/>
          <w:color w:val="000000"/>
          <w:highlight w:val="green"/>
          <w:lang w:val="nl-NL"/>
        </w:rPr>
      </w:pPr>
    </w:p>
    <w:p w:rsidR="00605792" w:rsidRPr="00CE75E6" w:rsidRDefault="00CE75E6" w:rsidP="000D1928">
      <w:pPr>
        <w:spacing w:after="0" w:line="240" w:lineRule="auto"/>
        <w:rPr>
          <w:b/>
          <w:lang w:val="nl-NL"/>
        </w:rPr>
      </w:pPr>
      <w:r w:rsidRPr="00CE75E6">
        <w:rPr>
          <w:rFonts w:ascii="Courier New" w:hAnsi="Courier New" w:cs="Courier New"/>
          <w:color w:val="000000"/>
          <w:highlight w:val="green"/>
          <w:lang w:val="nl-NL"/>
        </w:rPr>
        <w:t>Op de beide kopse kanten van de zwembaden hebben we 2 prachtige stranden.</w:t>
      </w:r>
    </w:p>
    <w:p w:rsidR="00903E9E" w:rsidRDefault="00903E9E" w:rsidP="000D1928">
      <w:pPr>
        <w:spacing w:after="0" w:line="240" w:lineRule="auto"/>
        <w:rPr>
          <w:b/>
        </w:rPr>
      </w:pPr>
      <w:r>
        <w:rPr>
          <w:b/>
        </w:rPr>
        <w:t>TENNIS COURTS: ELIMINAR</w:t>
      </w:r>
    </w:p>
    <w:p w:rsidR="00903E9E" w:rsidRPr="00CE75E6" w:rsidRDefault="001B52F9" w:rsidP="000D1928">
      <w:pPr>
        <w:spacing w:after="0" w:line="240" w:lineRule="auto"/>
        <w:rPr>
          <w:b/>
          <w:lang w:val="es-VE"/>
        </w:rPr>
      </w:pPr>
      <w:r w:rsidRPr="00CE75E6">
        <w:rPr>
          <w:b/>
          <w:color w:val="FF0000"/>
          <w:lang w:val="es-VE"/>
        </w:rPr>
        <w:t>Cambiar lo que hay por:</w:t>
      </w:r>
      <w:r w:rsidRPr="00CE75E6">
        <w:rPr>
          <w:b/>
          <w:color w:val="FF0000"/>
          <w:lang w:val="es-VE"/>
        </w:rPr>
        <w:br/>
      </w:r>
      <w:r w:rsidR="00903E9E" w:rsidRPr="00CE75E6">
        <w:rPr>
          <w:b/>
          <w:lang w:val="es-VE"/>
        </w:rPr>
        <w:t>UNITS:</w:t>
      </w:r>
    </w:p>
    <w:p w:rsidR="00903E9E" w:rsidRPr="00903E9E" w:rsidRDefault="00903E9E" w:rsidP="000D1928">
      <w:pPr>
        <w:shd w:val="clear" w:color="auto" w:fill="FDFFE7"/>
        <w:spacing w:after="0" w:line="240" w:lineRule="auto"/>
        <w:jc w:val="both"/>
        <w:rPr>
          <w:rFonts w:ascii="Arial" w:eastAsia="Times New Roman" w:hAnsi="Arial" w:cs="Arial"/>
          <w:color w:val="333333"/>
          <w:sz w:val="21"/>
          <w:szCs w:val="21"/>
        </w:rPr>
      </w:pPr>
      <w:r w:rsidRPr="00903E9E">
        <w:rPr>
          <w:rFonts w:ascii="Arial" w:eastAsia="Times New Roman" w:hAnsi="Arial" w:cs="Arial"/>
          <w:color w:val="333333"/>
          <w:sz w:val="21"/>
          <w:szCs w:val="21"/>
        </w:rPr>
        <w:t xml:space="preserve">This Caribbean-style complex consists of </w:t>
      </w:r>
      <w:r w:rsidR="00BC2162">
        <w:rPr>
          <w:rFonts w:ascii="Arial" w:eastAsia="Times New Roman" w:hAnsi="Arial" w:cs="Arial"/>
          <w:color w:val="333333"/>
          <w:sz w:val="21"/>
          <w:szCs w:val="21"/>
        </w:rPr>
        <w:t xml:space="preserve">hotel units and </w:t>
      </w:r>
      <w:r w:rsidRPr="00903E9E">
        <w:rPr>
          <w:rFonts w:ascii="Arial" w:eastAsia="Times New Roman" w:hAnsi="Arial" w:cs="Arial"/>
          <w:color w:val="333333"/>
          <w:sz w:val="21"/>
          <w:szCs w:val="21"/>
        </w:rPr>
        <w:t>apartments, designed with the highest comfort and aesthetic standards</w:t>
      </w:r>
      <w:r w:rsidR="0010681C">
        <w:rPr>
          <w:rFonts w:ascii="Arial" w:eastAsia="Times New Roman" w:hAnsi="Arial" w:cs="Arial"/>
          <w:color w:val="333333"/>
          <w:sz w:val="21"/>
          <w:szCs w:val="21"/>
        </w:rPr>
        <w:t xml:space="preserve"> which are</w:t>
      </w:r>
      <w:r w:rsidRPr="00903E9E">
        <w:rPr>
          <w:rFonts w:ascii="Arial" w:eastAsia="Times New Roman" w:hAnsi="Arial" w:cs="Arial"/>
          <w:color w:val="333333"/>
          <w:sz w:val="21"/>
          <w:szCs w:val="21"/>
        </w:rPr>
        <w:t xml:space="preserve"> distributed on </w:t>
      </w:r>
      <w:r>
        <w:rPr>
          <w:rFonts w:ascii="Arial" w:eastAsia="Times New Roman" w:hAnsi="Arial" w:cs="Arial"/>
          <w:color w:val="333333"/>
          <w:sz w:val="21"/>
          <w:szCs w:val="21"/>
        </w:rPr>
        <w:t xml:space="preserve">2 and </w:t>
      </w:r>
      <w:r w:rsidRPr="00903E9E">
        <w:rPr>
          <w:rFonts w:ascii="Arial" w:eastAsia="Times New Roman" w:hAnsi="Arial" w:cs="Arial"/>
          <w:color w:val="333333"/>
          <w:sz w:val="21"/>
          <w:szCs w:val="21"/>
        </w:rPr>
        <w:t xml:space="preserve">3 floors and available in one and two bedroom units, with areas ranging from </w:t>
      </w:r>
      <w:smartTag w:uri="urn:schemas-microsoft-com:office:smarttags" w:element="metricconverter">
        <w:smartTagPr>
          <w:attr w:name="ProductID" w:val="44 square meters"/>
        </w:smartTagPr>
        <w:r w:rsidRPr="00903E9E">
          <w:rPr>
            <w:rFonts w:ascii="Arial" w:eastAsia="Times New Roman" w:hAnsi="Arial" w:cs="Arial"/>
            <w:color w:val="333333"/>
            <w:sz w:val="21"/>
            <w:szCs w:val="21"/>
          </w:rPr>
          <w:t>4</w:t>
        </w:r>
        <w:r w:rsidR="001B52F9">
          <w:rPr>
            <w:rFonts w:ascii="Arial" w:eastAsia="Times New Roman" w:hAnsi="Arial" w:cs="Arial"/>
            <w:color w:val="333333"/>
            <w:sz w:val="21"/>
            <w:szCs w:val="21"/>
          </w:rPr>
          <w:t>4</w:t>
        </w:r>
        <w:r w:rsidRPr="00903E9E">
          <w:rPr>
            <w:rFonts w:ascii="Arial" w:eastAsia="Times New Roman" w:hAnsi="Arial" w:cs="Arial"/>
            <w:color w:val="333333"/>
            <w:sz w:val="21"/>
            <w:szCs w:val="21"/>
          </w:rPr>
          <w:t xml:space="preserve"> square meters</w:t>
        </w:r>
      </w:smartTag>
      <w:r w:rsidRPr="00903E9E">
        <w:rPr>
          <w:rFonts w:ascii="Arial" w:eastAsia="Times New Roman" w:hAnsi="Arial" w:cs="Arial"/>
          <w:color w:val="333333"/>
          <w:sz w:val="21"/>
          <w:szCs w:val="21"/>
        </w:rPr>
        <w:t xml:space="preserve"> (4</w:t>
      </w:r>
      <w:r w:rsidR="001B52F9">
        <w:rPr>
          <w:rFonts w:ascii="Arial" w:eastAsia="Times New Roman" w:hAnsi="Arial" w:cs="Arial"/>
          <w:color w:val="333333"/>
          <w:sz w:val="21"/>
          <w:szCs w:val="21"/>
        </w:rPr>
        <w:t>73</w:t>
      </w:r>
      <w:r w:rsidRPr="00903E9E">
        <w:rPr>
          <w:rFonts w:ascii="Arial" w:eastAsia="Times New Roman" w:hAnsi="Arial" w:cs="Arial"/>
          <w:color w:val="333333"/>
          <w:sz w:val="21"/>
          <w:szCs w:val="21"/>
        </w:rPr>
        <w:t xml:space="preserve"> SQF) to </w:t>
      </w:r>
      <w:smartTag w:uri="urn:schemas-microsoft-com:office:smarttags" w:element="metricconverter">
        <w:smartTagPr>
          <w:attr w:name="ProductID" w:val="163 square meters"/>
        </w:smartTagPr>
        <w:r w:rsidRPr="00903E9E">
          <w:rPr>
            <w:rFonts w:ascii="Arial" w:eastAsia="Times New Roman" w:hAnsi="Arial" w:cs="Arial"/>
            <w:color w:val="333333"/>
            <w:sz w:val="21"/>
            <w:szCs w:val="21"/>
          </w:rPr>
          <w:t>1</w:t>
        </w:r>
        <w:r>
          <w:rPr>
            <w:rFonts w:ascii="Arial" w:eastAsia="Times New Roman" w:hAnsi="Arial" w:cs="Arial"/>
            <w:color w:val="333333"/>
            <w:sz w:val="21"/>
            <w:szCs w:val="21"/>
          </w:rPr>
          <w:t>63</w:t>
        </w:r>
        <w:r w:rsidRPr="00903E9E">
          <w:rPr>
            <w:rFonts w:ascii="Arial" w:eastAsia="Times New Roman" w:hAnsi="Arial" w:cs="Arial"/>
            <w:color w:val="333333"/>
            <w:sz w:val="21"/>
            <w:szCs w:val="21"/>
          </w:rPr>
          <w:t xml:space="preserve"> square meters</w:t>
        </w:r>
      </w:smartTag>
      <w:r w:rsidRPr="00903E9E">
        <w:rPr>
          <w:rFonts w:ascii="Arial" w:eastAsia="Times New Roman" w:hAnsi="Arial" w:cs="Arial"/>
          <w:color w:val="333333"/>
          <w:sz w:val="21"/>
          <w:szCs w:val="21"/>
        </w:rPr>
        <w:t xml:space="preserve"> (1</w:t>
      </w:r>
      <w:r>
        <w:rPr>
          <w:rFonts w:ascii="Arial" w:eastAsia="Times New Roman" w:hAnsi="Arial" w:cs="Arial"/>
          <w:color w:val="333333"/>
          <w:sz w:val="21"/>
          <w:szCs w:val="21"/>
        </w:rPr>
        <w:t>7</w:t>
      </w:r>
      <w:r w:rsidR="001B52F9">
        <w:rPr>
          <w:rFonts w:ascii="Arial" w:eastAsia="Times New Roman" w:hAnsi="Arial" w:cs="Arial"/>
          <w:color w:val="333333"/>
          <w:sz w:val="21"/>
          <w:szCs w:val="21"/>
        </w:rPr>
        <w:t>55</w:t>
      </w:r>
      <w:r w:rsidRPr="00903E9E">
        <w:rPr>
          <w:rFonts w:ascii="Arial" w:eastAsia="Times New Roman" w:hAnsi="Arial" w:cs="Arial"/>
          <w:color w:val="333333"/>
          <w:sz w:val="21"/>
          <w:szCs w:val="21"/>
        </w:rPr>
        <w:t xml:space="preserve"> SQF).</w:t>
      </w:r>
    </w:p>
    <w:p w:rsidR="00903E9E" w:rsidRPr="00903E9E" w:rsidRDefault="00903E9E" w:rsidP="000D1928">
      <w:pPr>
        <w:shd w:val="clear" w:color="auto" w:fill="FDFFE7"/>
        <w:spacing w:after="0" w:line="240" w:lineRule="auto"/>
        <w:jc w:val="both"/>
        <w:rPr>
          <w:rFonts w:ascii="Arial" w:eastAsia="Times New Roman" w:hAnsi="Arial" w:cs="Arial"/>
          <w:color w:val="333333"/>
          <w:sz w:val="15"/>
          <w:szCs w:val="15"/>
        </w:rPr>
      </w:pPr>
    </w:p>
    <w:p w:rsidR="00903E9E" w:rsidRPr="00903E9E" w:rsidRDefault="00903E9E" w:rsidP="000D1928">
      <w:pPr>
        <w:shd w:val="clear" w:color="auto" w:fill="FDFFE7"/>
        <w:spacing w:after="0" w:line="240" w:lineRule="auto"/>
        <w:jc w:val="both"/>
        <w:rPr>
          <w:rFonts w:ascii="Arial" w:eastAsia="Times New Roman" w:hAnsi="Arial" w:cs="Arial"/>
          <w:color w:val="333333"/>
          <w:sz w:val="21"/>
          <w:szCs w:val="21"/>
        </w:rPr>
      </w:pPr>
      <w:r w:rsidRPr="00903E9E">
        <w:rPr>
          <w:rFonts w:ascii="Arial" w:eastAsia="Times New Roman" w:hAnsi="Arial" w:cs="Arial"/>
          <w:color w:val="333333"/>
          <w:sz w:val="21"/>
          <w:szCs w:val="21"/>
        </w:rPr>
        <w:t xml:space="preserve">We have two types of buildings, </w:t>
      </w:r>
      <w:r>
        <w:rPr>
          <w:rFonts w:ascii="Arial" w:eastAsia="Times New Roman" w:hAnsi="Arial" w:cs="Arial"/>
          <w:color w:val="333333"/>
          <w:sz w:val="21"/>
          <w:szCs w:val="21"/>
        </w:rPr>
        <w:t xml:space="preserve">the </w:t>
      </w:r>
      <w:r w:rsidR="00D06758">
        <w:rPr>
          <w:rFonts w:ascii="Arial" w:eastAsia="Times New Roman" w:hAnsi="Arial" w:cs="Arial"/>
          <w:color w:val="333333"/>
          <w:sz w:val="21"/>
          <w:szCs w:val="21"/>
        </w:rPr>
        <w:t>R</w:t>
      </w:r>
      <w:r>
        <w:rPr>
          <w:rFonts w:ascii="Arial" w:eastAsia="Times New Roman" w:hAnsi="Arial" w:cs="Arial"/>
          <w:color w:val="333333"/>
          <w:sz w:val="21"/>
          <w:szCs w:val="21"/>
        </w:rPr>
        <w:t>esiden</w:t>
      </w:r>
      <w:r w:rsidR="00441EE3">
        <w:rPr>
          <w:rFonts w:ascii="Arial" w:eastAsia="Times New Roman" w:hAnsi="Arial" w:cs="Arial"/>
          <w:color w:val="333333"/>
          <w:sz w:val="21"/>
          <w:szCs w:val="21"/>
        </w:rPr>
        <w:t>tial</w:t>
      </w:r>
      <w:r>
        <w:rPr>
          <w:rFonts w:ascii="Arial" w:eastAsia="Times New Roman" w:hAnsi="Arial" w:cs="Arial"/>
          <w:color w:val="333333"/>
          <w:sz w:val="21"/>
          <w:szCs w:val="21"/>
        </w:rPr>
        <w:t xml:space="preserve"> buildings which will </w:t>
      </w:r>
      <w:r w:rsidR="00441EE3">
        <w:rPr>
          <w:rFonts w:ascii="Arial" w:eastAsia="Times New Roman" w:hAnsi="Arial" w:cs="Arial"/>
          <w:color w:val="333333"/>
          <w:sz w:val="21"/>
          <w:szCs w:val="21"/>
        </w:rPr>
        <w:t>contain</w:t>
      </w:r>
      <w:r>
        <w:rPr>
          <w:rFonts w:ascii="Arial" w:eastAsia="Times New Roman" w:hAnsi="Arial" w:cs="Arial"/>
          <w:color w:val="333333"/>
          <w:sz w:val="21"/>
          <w:szCs w:val="21"/>
        </w:rPr>
        <w:t xml:space="preserve"> apartments and 2 types of penthouses and the hotel buildings </w:t>
      </w:r>
      <w:r w:rsidR="00441EE3">
        <w:rPr>
          <w:rFonts w:ascii="Arial" w:eastAsia="Times New Roman" w:hAnsi="Arial" w:cs="Arial"/>
          <w:color w:val="333333"/>
          <w:sz w:val="21"/>
          <w:szCs w:val="21"/>
        </w:rPr>
        <w:t>with</w:t>
      </w:r>
      <w:r w:rsidRPr="00903E9E">
        <w:rPr>
          <w:rFonts w:ascii="Arial" w:eastAsia="Times New Roman" w:hAnsi="Arial" w:cs="Arial"/>
          <w:color w:val="333333"/>
          <w:sz w:val="21"/>
          <w:szCs w:val="21"/>
        </w:rPr>
        <w:t xml:space="preserve"> studios</w:t>
      </w:r>
      <w:r w:rsidR="000D09BB">
        <w:rPr>
          <w:rFonts w:ascii="Arial" w:eastAsia="Times New Roman" w:hAnsi="Arial" w:cs="Arial"/>
          <w:color w:val="333333"/>
          <w:sz w:val="21"/>
          <w:szCs w:val="21"/>
        </w:rPr>
        <w:t>, junior suites, presidential suites and royal suites</w:t>
      </w:r>
      <w:r>
        <w:rPr>
          <w:rFonts w:ascii="Arial" w:eastAsia="Times New Roman" w:hAnsi="Arial" w:cs="Arial"/>
          <w:color w:val="333333"/>
          <w:sz w:val="21"/>
          <w:szCs w:val="21"/>
        </w:rPr>
        <w:t>.</w:t>
      </w:r>
    </w:p>
    <w:p w:rsidR="00903E9E" w:rsidRPr="00903E9E" w:rsidRDefault="00903E9E" w:rsidP="000D1928">
      <w:pPr>
        <w:shd w:val="clear" w:color="auto" w:fill="FDFFE7"/>
        <w:spacing w:after="0" w:line="240" w:lineRule="auto"/>
        <w:jc w:val="both"/>
        <w:rPr>
          <w:rFonts w:ascii="Arial" w:eastAsia="Times New Roman" w:hAnsi="Arial" w:cs="Arial"/>
          <w:color w:val="333333"/>
          <w:sz w:val="15"/>
          <w:szCs w:val="15"/>
        </w:rPr>
      </w:pPr>
    </w:p>
    <w:p w:rsidR="00605792" w:rsidRDefault="00106E53" w:rsidP="000D1928">
      <w:pPr>
        <w:shd w:val="clear" w:color="auto" w:fill="FDFFE7"/>
        <w:spacing w:after="0" w:line="240" w:lineRule="auto"/>
        <w:jc w:val="both"/>
        <w:rPr>
          <w:rFonts w:ascii="Arial" w:eastAsia="Times New Roman" w:hAnsi="Arial" w:cs="Arial"/>
          <w:color w:val="333333"/>
          <w:sz w:val="21"/>
          <w:szCs w:val="21"/>
        </w:rPr>
      </w:pPr>
      <w:r>
        <w:rPr>
          <w:rFonts w:ascii="Arial" w:eastAsia="Times New Roman" w:hAnsi="Arial" w:cs="Arial"/>
          <w:color w:val="333333"/>
          <w:sz w:val="21"/>
          <w:szCs w:val="21"/>
        </w:rPr>
        <w:t xml:space="preserve">The </w:t>
      </w:r>
      <w:r w:rsidR="001B52F9">
        <w:rPr>
          <w:rFonts w:ascii="Arial" w:eastAsia="Times New Roman" w:hAnsi="Arial" w:cs="Arial"/>
          <w:color w:val="333333"/>
          <w:sz w:val="21"/>
          <w:szCs w:val="21"/>
        </w:rPr>
        <w:t>hotel units</w:t>
      </w:r>
      <w:r w:rsidR="00903E9E" w:rsidRPr="00903E9E">
        <w:rPr>
          <w:rFonts w:ascii="Arial" w:eastAsia="Times New Roman" w:hAnsi="Arial" w:cs="Arial"/>
          <w:color w:val="333333"/>
          <w:sz w:val="21"/>
          <w:szCs w:val="21"/>
        </w:rPr>
        <w:t xml:space="preserve"> </w:t>
      </w:r>
      <w:r w:rsidR="00903E9E">
        <w:rPr>
          <w:rFonts w:ascii="Arial" w:eastAsia="Times New Roman" w:hAnsi="Arial" w:cs="Arial"/>
          <w:color w:val="333333"/>
          <w:sz w:val="21"/>
          <w:szCs w:val="21"/>
        </w:rPr>
        <w:t xml:space="preserve">will be managed by the hotel </w:t>
      </w:r>
      <w:r w:rsidR="001B52F9">
        <w:rPr>
          <w:rFonts w:ascii="Arial" w:eastAsia="Times New Roman" w:hAnsi="Arial" w:cs="Arial"/>
          <w:color w:val="333333"/>
          <w:sz w:val="21"/>
          <w:szCs w:val="21"/>
        </w:rPr>
        <w:t>which</w:t>
      </w:r>
      <w:r w:rsidR="00903E9E">
        <w:rPr>
          <w:rFonts w:ascii="Arial" w:eastAsia="Times New Roman" w:hAnsi="Arial" w:cs="Arial"/>
          <w:color w:val="333333"/>
          <w:sz w:val="21"/>
          <w:szCs w:val="21"/>
        </w:rPr>
        <w:t xml:space="preserve"> will give the owners a share of the total profit</w:t>
      </w:r>
      <w:r>
        <w:rPr>
          <w:rFonts w:ascii="Arial" w:eastAsia="Times New Roman" w:hAnsi="Arial" w:cs="Arial"/>
          <w:color w:val="333333"/>
          <w:sz w:val="21"/>
          <w:szCs w:val="21"/>
        </w:rPr>
        <w:t xml:space="preserve"> of the hotel operation</w:t>
      </w:r>
      <w:r w:rsidR="00B42E1B">
        <w:rPr>
          <w:rFonts w:ascii="Arial" w:eastAsia="Times New Roman" w:hAnsi="Arial" w:cs="Arial"/>
          <w:color w:val="333333"/>
          <w:sz w:val="21"/>
          <w:szCs w:val="21"/>
        </w:rPr>
        <w:t>s</w:t>
      </w:r>
      <w:r>
        <w:rPr>
          <w:rFonts w:ascii="Arial" w:eastAsia="Times New Roman" w:hAnsi="Arial" w:cs="Arial"/>
          <w:color w:val="333333"/>
          <w:sz w:val="21"/>
          <w:szCs w:val="21"/>
        </w:rPr>
        <w:t xml:space="preserve"> </w:t>
      </w:r>
      <w:r w:rsidR="00B42E1B">
        <w:rPr>
          <w:rFonts w:ascii="Arial" w:eastAsia="Times New Roman" w:hAnsi="Arial" w:cs="Arial"/>
          <w:color w:val="333333"/>
          <w:sz w:val="21"/>
          <w:szCs w:val="21"/>
        </w:rPr>
        <w:t>including</w:t>
      </w:r>
      <w:r w:rsidR="00C62232">
        <w:rPr>
          <w:rFonts w:ascii="Arial" w:eastAsia="Times New Roman" w:hAnsi="Arial" w:cs="Arial"/>
          <w:color w:val="333333"/>
          <w:sz w:val="21"/>
          <w:szCs w:val="21"/>
        </w:rPr>
        <w:t xml:space="preserve"> the</w:t>
      </w:r>
      <w:r>
        <w:rPr>
          <w:rFonts w:ascii="Arial" w:eastAsia="Times New Roman" w:hAnsi="Arial" w:cs="Arial"/>
          <w:color w:val="333333"/>
          <w:sz w:val="21"/>
          <w:szCs w:val="21"/>
        </w:rPr>
        <w:t xml:space="preserve"> food and beverages</w:t>
      </w:r>
      <w:r w:rsidR="00B42E1B">
        <w:rPr>
          <w:rFonts w:ascii="Arial" w:eastAsia="Times New Roman" w:hAnsi="Arial" w:cs="Arial"/>
          <w:color w:val="333333"/>
          <w:sz w:val="21"/>
          <w:szCs w:val="21"/>
        </w:rPr>
        <w:t xml:space="preserve"> department</w:t>
      </w:r>
      <w:r w:rsidR="00903E9E" w:rsidRPr="00903E9E">
        <w:rPr>
          <w:rFonts w:ascii="Arial" w:eastAsia="Times New Roman" w:hAnsi="Arial" w:cs="Arial"/>
          <w:color w:val="333333"/>
          <w:sz w:val="21"/>
          <w:szCs w:val="21"/>
        </w:rPr>
        <w:t>.</w:t>
      </w:r>
    </w:p>
    <w:p w:rsidR="00605792" w:rsidRDefault="00605792" w:rsidP="000D1928">
      <w:pPr>
        <w:spacing w:after="0" w:line="240" w:lineRule="auto"/>
        <w:jc w:val="both"/>
        <w:rPr>
          <w:rFonts w:ascii="Arial" w:eastAsia="Times New Roman" w:hAnsi="Arial" w:cs="Arial"/>
          <w:color w:val="333333"/>
          <w:sz w:val="21"/>
          <w:szCs w:val="21"/>
        </w:rPr>
      </w:pPr>
    </w:p>
    <w:p w:rsidR="00605792" w:rsidRDefault="00CE75E6" w:rsidP="000D1928">
      <w:pPr>
        <w:spacing w:after="0" w:line="240" w:lineRule="auto"/>
        <w:jc w:val="both"/>
        <w:rPr>
          <w:rFonts w:ascii="Courier New" w:hAnsi="Courier New" w:cs="Courier New"/>
          <w:color w:val="000000"/>
          <w:highlight w:val="green"/>
          <w:lang w:val="nl-NL"/>
        </w:rPr>
      </w:pPr>
      <w:r w:rsidRPr="00CE75E6">
        <w:rPr>
          <w:rFonts w:ascii="Courier New" w:hAnsi="Courier New" w:cs="Courier New"/>
          <w:color w:val="000000"/>
          <w:highlight w:val="green"/>
          <w:lang w:val="nl-NL"/>
        </w:rPr>
        <w:t xml:space="preserve">Dit complex in Caribische stijl bestaat uit hotelunits en appartementen, ontworpen volgens de hoogste normen qua comfort en esthetische uitvoering. De units en appartementen worden deels over 2 en deels over 3 verdiepingen verdeeld en zijn verkrijgbaar met 1 of met 2 slaapkamers, in grootte variërend vanaf </w:t>
      </w:r>
      <w:smartTag w:uri="urn:schemas-microsoft-com:office:smarttags" w:element="metricconverter">
        <w:smartTagPr>
          <w:attr w:name="ProductID" w:val="44 vierkante meter"/>
        </w:smartTagPr>
        <w:r w:rsidRPr="00CE75E6">
          <w:rPr>
            <w:rFonts w:ascii="Courier New" w:hAnsi="Courier New" w:cs="Courier New"/>
            <w:color w:val="000000"/>
            <w:highlight w:val="green"/>
            <w:lang w:val="nl-NL"/>
          </w:rPr>
          <w:t>44 vierkante meter</w:t>
        </w:r>
      </w:smartTag>
      <w:r w:rsidRPr="00CE75E6">
        <w:rPr>
          <w:rFonts w:ascii="Courier New" w:hAnsi="Courier New" w:cs="Courier New"/>
          <w:color w:val="000000"/>
          <w:highlight w:val="green"/>
          <w:lang w:val="nl-NL"/>
        </w:rPr>
        <w:t xml:space="preserve"> (473 SQF) tot en met </w:t>
      </w:r>
      <w:smartTag w:uri="urn:schemas-microsoft-com:office:smarttags" w:element="metricconverter">
        <w:smartTagPr>
          <w:attr w:name="ProductID" w:val="163 vierkante meter"/>
        </w:smartTagPr>
        <w:r w:rsidRPr="00CE75E6">
          <w:rPr>
            <w:rFonts w:ascii="Courier New" w:hAnsi="Courier New" w:cs="Courier New"/>
            <w:color w:val="000000"/>
            <w:highlight w:val="green"/>
            <w:lang w:val="nl-NL"/>
          </w:rPr>
          <w:t>163 vierkante meter</w:t>
        </w:r>
      </w:smartTag>
      <w:r w:rsidRPr="00CE75E6">
        <w:rPr>
          <w:rFonts w:ascii="Courier New" w:hAnsi="Courier New" w:cs="Courier New"/>
          <w:color w:val="000000"/>
          <w:highlight w:val="green"/>
          <w:lang w:val="nl-NL"/>
        </w:rPr>
        <w:t xml:space="preserve"> (1755 SQF).</w:t>
      </w:r>
    </w:p>
    <w:p w:rsidR="00373586" w:rsidRPr="00CE75E6" w:rsidRDefault="00373586" w:rsidP="000D1928">
      <w:pPr>
        <w:spacing w:after="0" w:line="240" w:lineRule="auto"/>
        <w:jc w:val="both"/>
        <w:rPr>
          <w:rFonts w:ascii="Courier New" w:hAnsi="Courier New" w:cs="Courier New"/>
          <w:color w:val="000000"/>
          <w:highlight w:val="green"/>
          <w:lang w:val="nl-NL"/>
        </w:rPr>
      </w:pPr>
    </w:p>
    <w:p w:rsidR="00CE75E6" w:rsidRDefault="00CE75E6" w:rsidP="00CE75E6">
      <w:pPr>
        <w:spacing w:after="0" w:line="240" w:lineRule="auto"/>
        <w:rPr>
          <w:rFonts w:ascii="Courier New" w:hAnsi="Courier New" w:cs="Courier New"/>
          <w:color w:val="000000"/>
          <w:highlight w:val="green"/>
          <w:lang w:val="nl-NL"/>
        </w:rPr>
      </w:pPr>
      <w:r w:rsidRPr="00CE75E6">
        <w:rPr>
          <w:rFonts w:ascii="Courier New" w:hAnsi="Courier New" w:cs="Courier New"/>
          <w:color w:val="000000"/>
          <w:highlight w:val="green"/>
          <w:lang w:val="nl-NL"/>
        </w:rPr>
        <w:t>We hebben twee soorten gebouwen, de woongebouwen met appartementen en 2 penthouses en de hotelgebouwen met studio's, junior suites en presidential suites en royal suites.</w:t>
      </w:r>
    </w:p>
    <w:p w:rsidR="00373586" w:rsidRPr="00CE75E6" w:rsidRDefault="00373586" w:rsidP="00CE75E6">
      <w:pPr>
        <w:spacing w:after="0" w:line="240" w:lineRule="auto"/>
        <w:rPr>
          <w:rFonts w:ascii="Courier New" w:hAnsi="Courier New" w:cs="Courier New"/>
          <w:color w:val="000000"/>
          <w:highlight w:val="green"/>
          <w:lang w:val="nl-NL"/>
        </w:rPr>
      </w:pPr>
    </w:p>
    <w:p w:rsidR="00CE75E6" w:rsidRPr="00CE75E6" w:rsidRDefault="00CE75E6" w:rsidP="00CE75E6">
      <w:pPr>
        <w:spacing w:after="0" w:line="240" w:lineRule="auto"/>
        <w:rPr>
          <w:rFonts w:ascii="Arial" w:eastAsia="Times New Roman" w:hAnsi="Arial" w:cs="Arial"/>
          <w:color w:val="333333"/>
          <w:sz w:val="21"/>
          <w:szCs w:val="21"/>
          <w:lang w:val="nl-NL"/>
        </w:rPr>
      </w:pPr>
      <w:r w:rsidRPr="00CE75E6">
        <w:rPr>
          <w:rFonts w:ascii="Courier New" w:hAnsi="Courier New" w:cs="Courier New"/>
          <w:color w:val="000000"/>
          <w:highlight w:val="green"/>
          <w:lang w:val="nl-NL"/>
        </w:rPr>
        <w:t>De hotel units zullen worden beheerd door het hotel dat een deel van de totale winst van de hotel exploitatie, inclusief f&amp;b, aan de eigenaren zal afdragen.</w:t>
      </w:r>
      <w:r w:rsidRPr="00CE75E6">
        <w:rPr>
          <w:rFonts w:ascii="Courier New" w:hAnsi="Courier New" w:cs="Courier New"/>
          <w:color w:val="000000"/>
          <w:lang w:val="nl-NL"/>
        </w:rPr>
        <w:br/>
      </w:r>
    </w:p>
    <w:p w:rsidR="00605792" w:rsidRPr="00CE75E6" w:rsidRDefault="00605792" w:rsidP="000D1928">
      <w:pPr>
        <w:spacing w:after="0" w:line="240" w:lineRule="auto"/>
        <w:jc w:val="both"/>
        <w:rPr>
          <w:rFonts w:ascii="Arial" w:eastAsia="Times New Roman" w:hAnsi="Arial" w:cs="Arial"/>
          <w:color w:val="333333"/>
          <w:sz w:val="21"/>
          <w:szCs w:val="21"/>
          <w:lang w:val="nl-NL"/>
        </w:rPr>
      </w:pPr>
    </w:p>
    <w:p w:rsidR="00903E9E" w:rsidRPr="00903E9E" w:rsidRDefault="00DC1F3D"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5" w:history="1">
        <w:r w:rsidR="00903E9E" w:rsidRPr="00903E9E">
          <w:rPr>
            <w:rFonts w:ascii="Arial" w:eastAsia="Times New Roman" w:hAnsi="Arial" w:cs="Arial"/>
            <w:color w:val="AAAA88"/>
            <w:sz w:val="21"/>
            <w:szCs w:val="21"/>
          </w:rPr>
          <w:t>Studios</w:t>
        </w:r>
      </w:hyperlink>
      <w:r w:rsidR="00903E9E" w:rsidRPr="00903E9E">
        <w:rPr>
          <w:rFonts w:ascii="Arial" w:eastAsia="Times New Roman" w:hAnsi="Arial" w:cs="Arial"/>
          <w:color w:val="333333"/>
          <w:sz w:val="15"/>
          <w:szCs w:val="15"/>
        </w:rPr>
        <w:t xml:space="preserve"> </w:t>
      </w:r>
    </w:p>
    <w:p w:rsidR="00903E9E" w:rsidRDefault="00DC1F3D"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6" w:history="1">
        <w:r w:rsidR="00903E9E" w:rsidRPr="00903E9E">
          <w:rPr>
            <w:rFonts w:ascii="Arial" w:eastAsia="Times New Roman" w:hAnsi="Arial" w:cs="Arial"/>
            <w:color w:val="AAAA88"/>
            <w:sz w:val="21"/>
            <w:szCs w:val="21"/>
          </w:rPr>
          <w:t>Junior Suites</w:t>
        </w:r>
      </w:hyperlink>
      <w:r w:rsidR="00903E9E" w:rsidRPr="00903E9E">
        <w:rPr>
          <w:rFonts w:ascii="Arial" w:eastAsia="Times New Roman" w:hAnsi="Arial" w:cs="Arial"/>
          <w:color w:val="333333"/>
          <w:sz w:val="15"/>
          <w:szCs w:val="15"/>
        </w:rPr>
        <w:t xml:space="preserve"> </w:t>
      </w:r>
    </w:p>
    <w:p w:rsidR="001B52F9" w:rsidRPr="001B52F9" w:rsidRDefault="001B52F9" w:rsidP="000D1928">
      <w:pPr>
        <w:numPr>
          <w:ilvl w:val="0"/>
          <w:numId w:val="1"/>
        </w:numPr>
        <w:shd w:val="clear" w:color="auto" w:fill="FDFFE7"/>
        <w:spacing w:after="0" w:line="240" w:lineRule="auto"/>
        <w:ind w:left="275"/>
        <w:jc w:val="both"/>
        <w:rPr>
          <w:rFonts w:ascii="Arial" w:eastAsia="Times New Roman" w:hAnsi="Arial" w:cs="Arial"/>
          <w:color w:val="FF0000"/>
          <w:sz w:val="15"/>
          <w:szCs w:val="15"/>
        </w:rPr>
      </w:pPr>
      <w:r w:rsidRPr="001B52F9">
        <w:rPr>
          <w:rFonts w:ascii="Arial" w:eastAsia="Times New Roman" w:hAnsi="Arial" w:cs="Arial"/>
          <w:color w:val="FF0000"/>
          <w:sz w:val="15"/>
          <w:szCs w:val="15"/>
        </w:rPr>
        <w:t>Presidential Suites</w:t>
      </w:r>
    </w:p>
    <w:p w:rsidR="001B52F9" w:rsidRPr="001B52F9" w:rsidRDefault="001B52F9" w:rsidP="000D1928">
      <w:pPr>
        <w:numPr>
          <w:ilvl w:val="0"/>
          <w:numId w:val="1"/>
        </w:numPr>
        <w:shd w:val="clear" w:color="auto" w:fill="FDFFE7"/>
        <w:spacing w:after="0" w:line="240" w:lineRule="auto"/>
        <w:ind w:left="275"/>
        <w:jc w:val="both"/>
        <w:rPr>
          <w:rFonts w:ascii="Arial" w:eastAsia="Times New Roman" w:hAnsi="Arial" w:cs="Arial"/>
          <w:color w:val="FF0000"/>
          <w:sz w:val="15"/>
          <w:szCs w:val="15"/>
        </w:rPr>
      </w:pPr>
      <w:r w:rsidRPr="001B52F9">
        <w:rPr>
          <w:rFonts w:ascii="Arial" w:eastAsia="Times New Roman" w:hAnsi="Arial" w:cs="Arial"/>
          <w:color w:val="FF0000"/>
          <w:sz w:val="15"/>
          <w:szCs w:val="15"/>
        </w:rPr>
        <w:t>Royall Suites</w:t>
      </w:r>
    </w:p>
    <w:p w:rsidR="00903E9E" w:rsidRPr="00903E9E" w:rsidRDefault="00DC1F3D"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7" w:history="1">
        <w:proofErr w:type="spellStart"/>
        <w:r w:rsidR="00903E9E" w:rsidRPr="00903E9E">
          <w:rPr>
            <w:rFonts w:ascii="Arial" w:eastAsia="Times New Roman" w:hAnsi="Arial" w:cs="Arial"/>
            <w:color w:val="AAAA88"/>
            <w:sz w:val="21"/>
            <w:szCs w:val="21"/>
          </w:rPr>
          <w:t>Apartaments</w:t>
        </w:r>
        <w:proofErr w:type="spellEnd"/>
      </w:hyperlink>
      <w:r w:rsidR="00903E9E" w:rsidRPr="00903E9E">
        <w:rPr>
          <w:rFonts w:ascii="Arial" w:eastAsia="Times New Roman" w:hAnsi="Arial" w:cs="Arial"/>
          <w:color w:val="333333"/>
          <w:sz w:val="15"/>
          <w:szCs w:val="15"/>
        </w:rPr>
        <w:t xml:space="preserve"> </w:t>
      </w:r>
    </w:p>
    <w:p w:rsidR="00903E9E" w:rsidRPr="00903E9E" w:rsidRDefault="00DC1F3D" w:rsidP="000D1928">
      <w:pPr>
        <w:numPr>
          <w:ilvl w:val="0"/>
          <w:numId w:val="1"/>
        </w:numPr>
        <w:shd w:val="clear" w:color="auto" w:fill="FDFFE7"/>
        <w:spacing w:after="0" w:line="240" w:lineRule="auto"/>
        <w:ind w:left="275"/>
        <w:jc w:val="both"/>
        <w:rPr>
          <w:rFonts w:ascii="Arial" w:eastAsia="Times New Roman" w:hAnsi="Arial" w:cs="Arial"/>
          <w:color w:val="333333"/>
          <w:sz w:val="15"/>
          <w:szCs w:val="15"/>
        </w:rPr>
      </w:pPr>
      <w:hyperlink r:id="rId8" w:history="1">
        <w:r w:rsidR="00903E9E" w:rsidRPr="00903E9E">
          <w:rPr>
            <w:rFonts w:ascii="Arial" w:eastAsia="Times New Roman" w:hAnsi="Arial" w:cs="Arial"/>
            <w:color w:val="AAAA88"/>
            <w:sz w:val="21"/>
            <w:szCs w:val="21"/>
          </w:rPr>
          <w:t>Penthouse Building 1</w:t>
        </w:r>
      </w:hyperlink>
      <w:r w:rsidR="00903E9E" w:rsidRPr="00903E9E">
        <w:rPr>
          <w:rFonts w:ascii="Arial" w:eastAsia="Times New Roman" w:hAnsi="Arial" w:cs="Arial"/>
          <w:color w:val="333333"/>
          <w:sz w:val="15"/>
          <w:szCs w:val="15"/>
        </w:rPr>
        <w:t xml:space="preserve"> </w:t>
      </w:r>
      <w:proofErr w:type="spellStart"/>
      <w:r w:rsidR="007A78C8" w:rsidRPr="00D06758">
        <w:rPr>
          <w:rFonts w:ascii="Arial" w:eastAsia="Times New Roman" w:hAnsi="Arial" w:cs="Arial"/>
          <w:b/>
          <w:color w:val="333333"/>
          <w:sz w:val="15"/>
          <w:szCs w:val="15"/>
        </w:rPr>
        <w:t>Cambiar</w:t>
      </w:r>
      <w:proofErr w:type="spellEnd"/>
      <w:r w:rsidR="007A78C8" w:rsidRPr="00D06758">
        <w:rPr>
          <w:rFonts w:ascii="Arial" w:eastAsia="Times New Roman" w:hAnsi="Arial" w:cs="Arial"/>
          <w:b/>
          <w:color w:val="333333"/>
          <w:sz w:val="15"/>
          <w:szCs w:val="15"/>
        </w:rPr>
        <w:t xml:space="preserve"> </w:t>
      </w:r>
      <w:proofErr w:type="spellStart"/>
      <w:r w:rsidR="007A78C8" w:rsidRPr="00D06758">
        <w:rPr>
          <w:rFonts w:ascii="Arial" w:eastAsia="Times New Roman" w:hAnsi="Arial" w:cs="Arial"/>
          <w:b/>
          <w:color w:val="333333"/>
          <w:sz w:val="15"/>
          <w:szCs w:val="15"/>
        </w:rPr>
        <w:t>por</w:t>
      </w:r>
      <w:proofErr w:type="spellEnd"/>
      <w:r w:rsidR="007A78C8" w:rsidRPr="00D06758">
        <w:rPr>
          <w:rFonts w:ascii="Arial" w:eastAsia="Times New Roman" w:hAnsi="Arial" w:cs="Arial"/>
          <w:b/>
          <w:color w:val="333333"/>
          <w:sz w:val="15"/>
          <w:szCs w:val="15"/>
        </w:rPr>
        <w:t xml:space="preserve"> Penthouse A</w:t>
      </w:r>
    </w:p>
    <w:p w:rsidR="00903E9E" w:rsidRPr="00903E9E" w:rsidRDefault="00DC1F3D" w:rsidP="000D1928">
      <w:pPr>
        <w:numPr>
          <w:ilvl w:val="0"/>
          <w:numId w:val="1"/>
        </w:numPr>
        <w:shd w:val="clear" w:color="auto" w:fill="FDFFE7"/>
        <w:spacing w:after="0" w:line="240" w:lineRule="auto"/>
        <w:ind w:left="275"/>
        <w:jc w:val="both"/>
        <w:rPr>
          <w:rFonts w:ascii="Arial" w:eastAsia="Times New Roman" w:hAnsi="Arial" w:cs="Arial"/>
          <w:b/>
          <w:color w:val="333333"/>
          <w:sz w:val="15"/>
          <w:szCs w:val="15"/>
        </w:rPr>
      </w:pPr>
      <w:hyperlink r:id="rId9" w:history="1">
        <w:r w:rsidR="00903E9E" w:rsidRPr="00903E9E">
          <w:rPr>
            <w:rFonts w:ascii="Arial" w:eastAsia="Times New Roman" w:hAnsi="Arial" w:cs="Arial"/>
            <w:color w:val="AAAA88"/>
            <w:sz w:val="21"/>
            <w:szCs w:val="21"/>
          </w:rPr>
          <w:t>Penthouse Building 2</w:t>
        </w:r>
      </w:hyperlink>
      <w:r w:rsidR="00903E9E" w:rsidRPr="00903E9E">
        <w:rPr>
          <w:rFonts w:ascii="Arial" w:eastAsia="Times New Roman" w:hAnsi="Arial" w:cs="Arial"/>
          <w:color w:val="333333"/>
          <w:sz w:val="15"/>
          <w:szCs w:val="15"/>
        </w:rPr>
        <w:t xml:space="preserve"> </w:t>
      </w:r>
      <w:r w:rsidR="007A78C8">
        <w:rPr>
          <w:rFonts w:ascii="Arial" w:eastAsia="Times New Roman" w:hAnsi="Arial" w:cs="Arial"/>
          <w:color w:val="333333"/>
          <w:sz w:val="15"/>
          <w:szCs w:val="15"/>
        </w:rPr>
        <w:t xml:space="preserve"> </w:t>
      </w:r>
      <w:proofErr w:type="spellStart"/>
      <w:r w:rsidR="007A78C8" w:rsidRPr="00D06758">
        <w:rPr>
          <w:rFonts w:ascii="Arial" w:eastAsia="Times New Roman" w:hAnsi="Arial" w:cs="Arial"/>
          <w:b/>
          <w:color w:val="333333"/>
          <w:sz w:val="15"/>
          <w:szCs w:val="15"/>
        </w:rPr>
        <w:t>Cambiar</w:t>
      </w:r>
      <w:proofErr w:type="spellEnd"/>
      <w:r w:rsidR="007A78C8" w:rsidRPr="00D06758">
        <w:rPr>
          <w:rFonts w:ascii="Arial" w:eastAsia="Times New Roman" w:hAnsi="Arial" w:cs="Arial"/>
          <w:b/>
          <w:color w:val="333333"/>
          <w:sz w:val="15"/>
          <w:szCs w:val="15"/>
        </w:rPr>
        <w:t xml:space="preserve"> </w:t>
      </w:r>
      <w:proofErr w:type="spellStart"/>
      <w:r w:rsidR="007A78C8" w:rsidRPr="00D06758">
        <w:rPr>
          <w:rFonts w:ascii="Arial" w:eastAsia="Times New Roman" w:hAnsi="Arial" w:cs="Arial"/>
          <w:b/>
          <w:color w:val="333333"/>
          <w:sz w:val="15"/>
          <w:szCs w:val="15"/>
        </w:rPr>
        <w:t>por</w:t>
      </w:r>
      <w:proofErr w:type="spellEnd"/>
      <w:r w:rsidR="007A78C8" w:rsidRPr="00D06758">
        <w:rPr>
          <w:rFonts w:ascii="Arial" w:eastAsia="Times New Roman" w:hAnsi="Arial" w:cs="Arial"/>
          <w:b/>
          <w:color w:val="333333"/>
          <w:sz w:val="15"/>
          <w:szCs w:val="15"/>
        </w:rPr>
        <w:t xml:space="preserve"> Penthouse B</w:t>
      </w:r>
    </w:p>
    <w:p w:rsidR="00DE03FA" w:rsidRDefault="00DE03FA" w:rsidP="000D1928">
      <w:pPr>
        <w:spacing w:after="0" w:line="240" w:lineRule="auto"/>
        <w:rPr>
          <w:b/>
        </w:rPr>
      </w:pPr>
    </w:p>
    <w:p w:rsidR="00DE03FA" w:rsidRPr="00903E9E" w:rsidRDefault="00DE03FA" w:rsidP="000D1928">
      <w:pPr>
        <w:numPr>
          <w:ilvl w:val="0"/>
          <w:numId w:val="1"/>
        </w:numPr>
        <w:shd w:val="clear" w:color="auto" w:fill="CCFFCC"/>
        <w:spacing w:after="0" w:line="240" w:lineRule="auto"/>
        <w:ind w:left="275"/>
        <w:jc w:val="both"/>
        <w:rPr>
          <w:rFonts w:ascii="Arial" w:eastAsia="Times New Roman" w:hAnsi="Arial" w:cs="Arial"/>
          <w:color w:val="333333"/>
          <w:sz w:val="15"/>
          <w:szCs w:val="15"/>
        </w:rPr>
      </w:pPr>
      <w:r w:rsidRPr="00D06758">
        <w:rPr>
          <w:rFonts w:ascii="Arial" w:eastAsia="Times New Roman" w:hAnsi="Arial" w:cs="Arial"/>
          <w:b/>
          <w:color w:val="333333"/>
          <w:sz w:val="15"/>
          <w:szCs w:val="15"/>
        </w:rPr>
        <w:t>Penthouse A</w:t>
      </w:r>
    </w:p>
    <w:p w:rsidR="00DE03FA" w:rsidRPr="00903E9E" w:rsidRDefault="00DE03FA" w:rsidP="000D1928">
      <w:pPr>
        <w:numPr>
          <w:ilvl w:val="0"/>
          <w:numId w:val="1"/>
        </w:numPr>
        <w:shd w:val="clear" w:color="auto" w:fill="CCFFCC"/>
        <w:spacing w:after="0" w:line="240" w:lineRule="auto"/>
        <w:ind w:left="275"/>
        <w:jc w:val="both"/>
        <w:rPr>
          <w:rFonts w:ascii="Arial" w:eastAsia="Times New Roman" w:hAnsi="Arial" w:cs="Arial"/>
          <w:b/>
          <w:color w:val="333333"/>
          <w:sz w:val="15"/>
          <w:szCs w:val="15"/>
        </w:rPr>
      </w:pPr>
      <w:r w:rsidRPr="00D06758">
        <w:rPr>
          <w:rFonts w:ascii="Arial" w:eastAsia="Times New Roman" w:hAnsi="Arial" w:cs="Arial"/>
          <w:b/>
          <w:color w:val="333333"/>
          <w:sz w:val="15"/>
          <w:szCs w:val="15"/>
        </w:rPr>
        <w:t>Penthouse B</w:t>
      </w:r>
    </w:p>
    <w:p w:rsidR="00DE03FA" w:rsidRDefault="00DE03FA" w:rsidP="000D1928">
      <w:pPr>
        <w:spacing w:after="0" w:line="240" w:lineRule="auto"/>
        <w:rPr>
          <w:b/>
        </w:rPr>
      </w:pPr>
    </w:p>
    <w:p w:rsidR="00903E9E" w:rsidRDefault="00106E53" w:rsidP="000D1928">
      <w:pPr>
        <w:spacing w:after="0" w:line="240" w:lineRule="auto"/>
        <w:rPr>
          <w:b/>
        </w:rPr>
      </w:pPr>
      <w:r>
        <w:rPr>
          <w:b/>
        </w:rPr>
        <w:t>STUDIO:</w:t>
      </w:r>
    </w:p>
    <w:p w:rsidR="00106E53" w:rsidRDefault="00106E53" w:rsidP="000D1928">
      <w:pPr>
        <w:spacing w:after="0" w:line="240" w:lineRule="auto"/>
        <w:rPr>
          <w:rFonts w:ascii="Arial" w:hAnsi="Arial" w:cs="Arial"/>
          <w:color w:val="333333"/>
          <w:sz w:val="21"/>
          <w:szCs w:val="21"/>
        </w:rPr>
      </w:pPr>
      <w:proofErr w:type="gramStart"/>
      <w:r>
        <w:rPr>
          <w:rFonts w:ascii="Arial" w:hAnsi="Arial" w:cs="Arial"/>
          <w:color w:val="333333"/>
          <w:sz w:val="21"/>
          <w:szCs w:val="21"/>
        </w:rPr>
        <w:t xml:space="preserve">Unit of </w:t>
      </w:r>
      <w:smartTag w:uri="urn:schemas-microsoft-com:office:smarttags" w:element="metricconverter">
        <w:smartTagPr>
          <w:attr w:name="ProductID" w:val="44 square meters"/>
        </w:smartTagPr>
        <w:r>
          <w:rPr>
            <w:rFonts w:ascii="Arial" w:hAnsi="Arial" w:cs="Arial"/>
            <w:color w:val="333333"/>
            <w:sz w:val="21"/>
            <w:szCs w:val="21"/>
          </w:rPr>
          <w:t>44 square meters</w:t>
        </w:r>
      </w:smartTag>
      <w:r>
        <w:rPr>
          <w:rFonts w:ascii="Arial" w:hAnsi="Arial" w:cs="Arial"/>
          <w:color w:val="333333"/>
          <w:sz w:val="21"/>
          <w:szCs w:val="21"/>
        </w:rPr>
        <w:t xml:space="preserve"> (4</w:t>
      </w:r>
      <w:r w:rsidR="000D09BB">
        <w:rPr>
          <w:rFonts w:ascii="Arial" w:hAnsi="Arial" w:cs="Arial"/>
          <w:color w:val="333333"/>
          <w:sz w:val="21"/>
          <w:szCs w:val="21"/>
        </w:rPr>
        <w:t>73</w:t>
      </w:r>
      <w:r>
        <w:rPr>
          <w:rFonts w:ascii="Arial" w:hAnsi="Arial" w:cs="Arial"/>
          <w:color w:val="333333"/>
          <w:sz w:val="21"/>
          <w:szCs w:val="21"/>
        </w:rPr>
        <w:t xml:space="preserve"> SQF) with 2 queen size beds, full bath and terrace.</w:t>
      </w:r>
      <w:proofErr w:type="gramEnd"/>
      <w:r>
        <w:rPr>
          <w:rFonts w:ascii="Arial" w:hAnsi="Arial" w:cs="Arial"/>
          <w:color w:val="333333"/>
          <w:sz w:val="21"/>
          <w:szCs w:val="21"/>
        </w:rPr>
        <w:t xml:space="preserve"> Total capacity: 2 + 2 guests.</w:t>
      </w:r>
    </w:p>
    <w:p w:rsidR="00E80D9B" w:rsidRDefault="00E80D9B" w:rsidP="000D1928">
      <w:pPr>
        <w:spacing w:after="0" w:line="240" w:lineRule="auto"/>
        <w:rPr>
          <w:rFonts w:ascii="Arial" w:hAnsi="Arial" w:cs="Arial"/>
          <w:color w:val="333333"/>
          <w:sz w:val="21"/>
          <w:szCs w:val="21"/>
        </w:rPr>
      </w:pPr>
    </w:p>
    <w:p w:rsidR="00106E53" w:rsidRDefault="00106E53" w:rsidP="000D1928">
      <w:pPr>
        <w:spacing w:after="0" w:line="240" w:lineRule="auto"/>
        <w:rPr>
          <w:rFonts w:ascii="Arial" w:hAnsi="Arial" w:cs="Arial"/>
          <w:b/>
          <w:color w:val="333333"/>
          <w:sz w:val="21"/>
          <w:szCs w:val="21"/>
        </w:rPr>
      </w:pPr>
      <w:r>
        <w:rPr>
          <w:rFonts w:ascii="Arial" w:hAnsi="Arial" w:cs="Arial"/>
          <w:b/>
          <w:color w:val="333333"/>
          <w:sz w:val="21"/>
          <w:szCs w:val="21"/>
        </w:rPr>
        <w:t>JUNIOR SUITES:</w:t>
      </w:r>
    </w:p>
    <w:p w:rsidR="00106E53" w:rsidRPr="00CE75E6" w:rsidRDefault="00106E53" w:rsidP="000D1928">
      <w:pPr>
        <w:pStyle w:val="current1"/>
        <w:shd w:val="clear" w:color="auto" w:fill="FDFFE7"/>
        <w:spacing w:before="0" w:after="0" w:line="240" w:lineRule="auto"/>
        <w:ind w:left="-85"/>
        <w:jc w:val="both"/>
        <w:rPr>
          <w:rFonts w:ascii="Arial" w:hAnsi="Arial" w:cs="Arial"/>
          <w:color w:val="333333"/>
          <w:sz w:val="21"/>
          <w:szCs w:val="21"/>
          <w:lang w:val="nl-NL"/>
        </w:rPr>
      </w:pPr>
      <w:proofErr w:type="gramStart"/>
      <w:r>
        <w:rPr>
          <w:rFonts w:ascii="Arial" w:hAnsi="Arial" w:cs="Arial"/>
          <w:color w:val="333333"/>
          <w:sz w:val="21"/>
          <w:szCs w:val="21"/>
        </w:rPr>
        <w:t xml:space="preserve">Unit of </w:t>
      </w:r>
      <w:smartTag w:uri="urn:schemas-microsoft-com:office:smarttags" w:element="metricconverter">
        <w:smartTagPr>
          <w:attr w:name="ProductID" w:val="53 square meters"/>
        </w:smartTagPr>
        <w:r>
          <w:rPr>
            <w:rFonts w:ascii="Arial" w:hAnsi="Arial" w:cs="Arial"/>
            <w:color w:val="333333"/>
            <w:sz w:val="21"/>
            <w:szCs w:val="21"/>
          </w:rPr>
          <w:t>5</w:t>
        </w:r>
        <w:r w:rsidR="000D09BB">
          <w:rPr>
            <w:rFonts w:ascii="Arial" w:hAnsi="Arial" w:cs="Arial"/>
            <w:color w:val="333333"/>
            <w:sz w:val="21"/>
            <w:szCs w:val="21"/>
          </w:rPr>
          <w:t xml:space="preserve">3 </w:t>
        </w:r>
        <w:r>
          <w:rPr>
            <w:rFonts w:ascii="Arial" w:hAnsi="Arial" w:cs="Arial"/>
            <w:color w:val="333333"/>
            <w:sz w:val="21"/>
            <w:szCs w:val="21"/>
          </w:rPr>
          <w:t>square meters</w:t>
        </w:r>
      </w:smartTag>
      <w:r>
        <w:rPr>
          <w:rFonts w:ascii="Arial" w:hAnsi="Arial" w:cs="Arial"/>
          <w:color w:val="333333"/>
          <w:sz w:val="21"/>
          <w:szCs w:val="21"/>
        </w:rPr>
        <w:t xml:space="preserve"> (</w:t>
      </w:r>
      <w:smartTag w:uri="urn:schemas-microsoft-com:office:smarttags" w:element="metricconverter">
        <w:smartTagPr>
          <w:attr w:name="ProductID" w:val="570 square feet"/>
        </w:smartTagPr>
        <w:r>
          <w:rPr>
            <w:rFonts w:ascii="Arial" w:hAnsi="Arial" w:cs="Arial"/>
            <w:color w:val="333333"/>
            <w:sz w:val="21"/>
            <w:szCs w:val="21"/>
          </w:rPr>
          <w:t>5</w:t>
        </w:r>
        <w:r w:rsidR="000D09BB">
          <w:rPr>
            <w:rFonts w:ascii="Arial" w:hAnsi="Arial" w:cs="Arial"/>
            <w:color w:val="333333"/>
            <w:sz w:val="21"/>
            <w:szCs w:val="21"/>
          </w:rPr>
          <w:t>70</w:t>
        </w:r>
        <w:r>
          <w:rPr>
            <w:rFonts w:ascii="Arial" w:hAnsi="Arial" w:cs="Arial"/>
            <w:color w:val="333333"/>
            <w:sz w:val="21"/>
            <w:szCs w:val="21"/>
          </w:rPr>
          <w:t xml:space="preserve"> square feet</w:t>
        </w:r>
      </w:smartTag>
      <w:r>
        <w:rPr>
          <w:rFonts w:ascii="Arial" w:hAnsi="Arial" w:cs="Arial"/>
          <w:color w:val="333333"/>
          <w:sz w:val="21"/>
          <w:szCs w:val="21"/>
        </w:rPr>
        <w:t>) with 2 queen size beds, full bath, living room and terrace.</w:t>
      </w:r>
      <w:proofErr w:type="gramEnd"/>
      <w:r>
        <w:rPr>
          <w:rFonts w:ascii="Arial" w:hAnsi="Arial" w:cs="Arial"/>
          <w:color w:val="333333"/>
          <w:sz w:val="21"/>
          <w:szCs w:val="21"/>
        </w:rPr>
        <w:t xml:space="preserve"> </w:t>
      </w:r>
      <w:r w:rsidRPr="00CE75E6">
        <w:rPr>
          <w:rFonts w:ascii="Arial" w:hAnsi="Arial" w:cs="Arial"/>
          <w:color w:val="333333"/>
          <w:sz w:val="21"/>
          <w:szCs w:val="21"/>
          <w:lang w:val="nl-NL"/>
        </w:rPr>
        <w:t>Total capacity: 2 + 2 guests.</w:t>
      </w:r>
    </w:p>
    <w:p w:rsidR="007A78C8" w:rsidRPr="00CE75E6" w:rsidRDefault="007A78C8" w:rsidP="000D1928">
      <w:pPr>
        <w:spacing w:after="0" w:line="240" w:lineRule="auto"/>
        <w:rPr>
          <w:b/>
          <w:lang w:val="nl-NL"/>
        </w:rPr>
      </w:pPr>
    </w:p>
    <w:p w:rsidR="005E3074" w:rsidRDefault="00CE75E6" w:rsidP="000D1928">
      <w:pPr>
        <w:spacing w:after="0" w:line="240" w:lineRule="auto"/>
        <w:rPr>
          <w:b/>
        </w:rPr>
      </w:pPr>
      <w:r w:rsidRPr="00CE75E6">
        <w:rPr>
          <w:rFonts w:ascii="Courier New" w:hAnsi="Courier New" w:cs="Courier New"/>
          <w:color w:val="000000"/>
          <w:highlight w:val="green"/>
          <w:lang w:val="nl-NL"/>
        </w:rPr>
        <w:t xml:space="preserve">Eenheid van </w:t>
      </w:r>
      <w:smartTag w:uri="urn:schemas-microsoft-com:office:smarttags" w:element="metricconverter">
        <w:smartTagPr>
          <w:attr w:name="ProductID" w:val="53 vierkante meter"/>
        </w:smartTagPr>
        <w:r w:rsidRPr="00CE75E6">
          <w:rPr>
            <w:rFonts w:ascii="Courier New" w:hAnsi="Courier New" w:cs="Courier New"/>
            <w:color w:val="000000"/>
            <w:highlight w:val="green"/>
            <w:lang w:val="nl-NL"/>
          </w:rPr>
          <w:t>53 vierkante meter</w:t>
        </w:r>
      </w:smartTag>
      <w:r w:rsidRPr="00CE75E6">
        <w:rPr>
          <w:rFonts w:ascii="Courier New" w:hAnsi="Courier New" w:cs="Courier New"/>
          <w:color w:val="000000"/>
          <w:highlight w:val="green"/>
          <w:lang w:val="nl-NL"/>
        </w:rPr>
        <w:t xml:space="preserve"> (570 SQF) met 2 queensize bedden, badkamer, woonkamer en een terras.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2 + 2 </w:t>
      </w:r>
      <w:proofErr w:type="spellStart"/>
      <w:r w:rsidRPr="00CE75E6">
        <w:rPr>
          <w:rFonts w:ascii="Courier New" w:hAnsi="Courier New" w:cs="Courier New"/>
          <w:color w:val="000000"/>
          <w:highlight w:val="green"/>
        </w:rPr>
        <w:t>gasten</w:t>
      </w:r>
      <w:proofErr w:type="spellEnd"/>
      <w:r w:rsidRPr="00CE75E6">
        <w:rPr>
          <w:rFonts w:ascii="Courier New" w:hAnsi="Courier New" w:cs="Courier New"/>
          <w:color w:val="000000"/>
          <w:highlight w:val="green"/>
        </w:rPr>
        <w:t>.</w:t>
      </w:r>
      <w:r w:rsidRPr="00C83A25">
        <w:rPr>
          <w:rFonts w:ascii="Courier New" w:hAnsi="Courier New" w:cs="Courier New"/>
          <w:color w:val="000000"/>
        </w:rPr>
        <w:br/>
      </w:r>
    </w:p>
    <w:p w:rsidR="000D09BB" w:rsidRDefault="000D09BB" w:rsidP="000D1928">
      <w:pPr>
        <w:spacing w:after="0" w:line="240" w:lineRule="auto"/>
        <w:rPr>
          <w:b/>
          <w:color w:val="FF0000"/>
        </w:rPr>
      </w:pPr>
      <w:proofErr w:type="spellStart"/>
      <w:r>
        <w:rPr>
          <w:b/>
          <w:color w:val="FF0000"/>
        </w:rPr>
        <w:t>Añadir</w:t>
      </w:r>
      <w:proofErr w:type="spellEnd"/>
      <w:r>
        <w:rPr>
          <w:b/>
          <w:color w:val="FF0000"/>
        </w:rPr>
        <w:t>:</w:t>
      </w:r>
    </w:p>
    <w:p w:rsidR="000D09BB" w:rsidRDefault="000D09BB" w:rsidP="000D1928">
      <w:pPr>
        <w:numPr>
          <w:ilvl w:val="0"/>
          <w:numId w:val="9"/>
        </w:numPr>
        <w:spacing w:after="0" w:line="240" w:lineRule="auto"/>
        <w:rPr>
          <w:b/>
          <w:color w:val="FF0000"/>
        </w:rPr>
      </w:pPr>
      <w:r>
        <w:rPr>
          <w:b/>
          <w:color w:val="FF0000"/>
        </w:rPr>
        <w:t>Presidential Suites:</w:t>
      </w:r>
      <w:r>
        <w:rPr>
          <w:b/>
          <w:color w:val="FF0000"/>
        </w:rPr>
        <w:br/>
        <w:t xml:space="preserve">Unit of </w:t>
      </w:r>
      <w:smartTag w:uri="urn:schemas-microsoft-com:office:smarttags" w:element="metricconverter">
        <w:smartTagPr>
          <w:attr w:name="ProductID" w:val="98 square meters"/>
        </w:smartTagPr>
        <w:r>
          <w:rPr>
            <w:b/>
            <w:color w:val="FF0000"/>
          </w:rPr>
          <w:t>98 square meters</w:t>
        </w:r>
      </w:smartTag>
      <w:r>
        <w:rPr>
          <w:b/>
          <w:color w:val="FF0000"/>
        </w:rPr>
        <w:t xml:space="preserve"> (</w:t>
      </w:r>
      <w:smartTag w:uri="urn:schemas-microsoft-com:office:smarttags" w:element="metricconverter">
        <w:smartTagPr>
          <w:attr w:name="ProductID" w:val="1055 square feet"/>
        </w:smartTagPr>
        <w:r w:rsidR="00275ED1">
          <w:rPr>
            <w:b/>
            <w:color w:val="FF0000"/>
          </w:rPr>
          <w:t>1055 square feet</w:t>
        </w:r>
      </w:smartTag>
      <w:r w:rsidR="00275ED1">
        <w:rPr>
          <w:b/>
          <w:color w:val="FF0000"/>
        </w:rPr>
        <w:t>) with 1 bedroom with 1 king bed, full bathroom, living room, kitchen, dining room and terrace. Total capacity 2 + 2 guests.</w:t>
      </w:r>
    </w:p>
    <w:p w:rsidR="00275ED1" w:rsidRDefault="00275ED1" w:rsidP="000D1928">
      <w:pPr>
        <w:numPr>
          <w:ilvl w:val="0"/>
          <w:numId w:val="9"/>
        </w:numPr>
        <w:spacing w:after="0" w:line="240" w:lineRule="auto"/>
        <w:rPr>
          <w:b/>
          <w:color w:val="FF0000"/>
        </w:rPr>
      </w:pPr>
      <w:r>
        <w:rPr>
          <w:b/>
          <w:color w:val="FF0000"/>
        </w:rPr>
        <w:t xml:space="preserve">Royal Suites: </w:t>
      </w:r>
      <w:r>
        <w:rPr>
          <w:b/>
          <w:color w:val="FF0000"/>
        </w:rPr>
        <w:br/>
        <w:t xml:space="preserve">Unit of </w:t>
      </w:r>
      <w:smartTag w:uri="urn:schemas-microsoft-com:office:smarttags" w:element="metricconverter">
        <w:smartTagPr>
          <w:attr w:name="ProductID" w:val="142 square meters"/>
        </w:smartTagPr>
        <w:r>
          <w:rPr>
            <w:b/>
            <w:color w:val="FF0000"/>
          </w:rPr>
          <w:t>142 square meters</w:t>
        </w:r>
      </w:smartTag>
      <w:r>
        <w:rPr>
          <w:b/>
          <w:color w:val="FF0000"/>
        </w:rPr>
        <w:t xml:space="preserve"> (</w:t>
      </w:r>
      <w:smartTag w:uri="urn:schemas-microsoft-com:office:smarttags" w:element="metricconverter">
        <w:smartTagPr>
          <w:attr w:name="ProductID" w:val="1528 square feet"/>
        </w:smartTagPr>
        <w:r>
          <w:rPr>
            <w:b/>
            <w:color w:val="FF0000"/>
          </w:rPr>
          <w:t>1528 square feet</w:t>
        </w:r>
      </w:smartTag>
      <w:r>
        <w:rPr>
          <w:b/>
          <w:color w:val="FF0000"/>
        </w:rPr>
        <w:t>) with 2 bedrooms with 2 king</w:t>
      </w:r>
      <w:r w:rsidR="001B52F9">
        <w:rPr>
          <w:b/>
          <w:color w:val="FF0000"/>
        </w:rPr>
        <w:t xml:space="preserve"> beds, 2 full bathrooms, living room,</w:t>
      </w:r>
      <w:r>
        <w:rPr>
          <w:b/>
          <w:color w:val="FF0000"/>
        </w:rPr>
        <w:t xml:space="preserve"> dining room, kitchen and terrace. Total capacity 4 + 2 guests.</w:t>
      </w:r>
    </w:p>
    <w:p w:rsidR="005E3074" w:rsidRDefault="005E3074" w:rsidP="000D1928">
      <w:pPr>
        <w:spacing w:after="0" w:line="240" w:lineRule="auto"/>
        <w:ind w:left="360"/>
        <w:rPr>
          <w:b/>
          <w:color w:val="FF0000"/>
        </w:rPr>
      </w:pPr>
    </w:p>
    <w:p w:rsidR="00CE75E6" w:rsidRPr="00CE75E6" w:rsidRDefault="00CE75E6" w:rsidP="000D1928">
      <w:pPr>
        <w:numPr>
          <w:ilvl w:val="0"/>
          <w:numId w:val="9"/>
        </w:numPr>
        <w:shd w:val="clear" w:color="auto" w:fill="CCFFCC"/>
        <w:spacing w:after="0" w:line="240" w:lineRule="auto"/>
        <w:rPr>
          <w:b/>
          <w:color w:val="FF0000"/>
          <w:highlight w:val="green"/>
        </w:rPr>
      </w:pPr>
      <w:r w:rsidRPr="00CE75E6">
        <w:rPr>
          <w:rFonts w:ascii="Courier New" w:hAnsi="Courier New" w:cs="Courier New"/>
          <w:color w:val="000000"/>
          <w:highlight w:val="green"/>
          <w:lang w:val="nl-NL"/>
        </w:rPr>
        <w:t>Presidential Suites:</w:t>
      </w:r>
      <w:r w:rsidRPr="00CE75E6">
        <w:rPr>
          <w:rFonts w:ascii="Courier New" w:hAnsi="Courier New" w:cs="Courier New"/>
          <w:color w:val="000000"/>
          <w:highlight w:val="green"/>
          <w:lang w:val="nl-NL"/>
        </w:rPr>
        <w:br/>
        <w:t xml:space="preserve">Eenheid van </w:t>
      </w:r>
      <w:smartTag w:uri="urn:schemas-microsoft-com:office:smarttags" w:element="metricconverter">
        <w:smartTagPr>
          <w:attr w:name="ProductID" w:val="98 vierkante meter"/>
        </w:smartTagPr>
        <w:r w:rsidRPr="00CE75E6">
          <w:rPr>
            <w:rFonts w:ascii="Courier New" w:hAnsi="Courier New" w:cs="Courier New"/>
            <w:color w:val="000000"/>
            <w:highlight w:val="green"/>
            <w:lang w:val="nl-NL"/>
          </w:rPr>
          <w:t>98 vierkante meter</w:t>
        </w:r>
      </w:smartTag>
      <w:r w:rsidRPr="00CE75E6">
        <w:rPr>
          <w:rFonts w:ascii="Courier New" w:hAnsi="Courier New" w:cs="Courier New"/>
          <w:color w:val="000000"/>
          <w:highlight w:val="green"/>
          <w:lang w:val="nl-NL"/>
        </w:rPr>
        <w:t xml:space="preserve"> (1055 SQF) met 1 slaapkamer met 1 kingsize bed, badkamer, woonkamer, keuken, eetkamer en een terras.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2 + 2 </w:t>
      </w:r>
      <w:proofErr w:type="spellStart"/>
      <w:r w:rsidRPr="00CE75E6">
        <w:rPr>
          <w:rFonts w:ascii="Courier New" w:hAnsi="Courier New" w:cs="Courier New"/>
          <w:color w:val="000000"/>
          <w:highlight w:val="green"/>
        </w:rPr>
        <w:t>gasten</w:t>
      </w:r>
      <w:proofErr w:type="spellEnd"/>
      <w:r w:rsidRPr="00CE75E6">
        <w:rPr>
          <w:rFonts w:ascii="Courier New" w:hAnsi="Courier New" w:cs="Courier New"/>
          <w:color w:val="000000"/>
          <w:highlight w:val="green"/>
        </w:rPr>
        <w:t>.</w:t>
      </w:r>
    </w:p>
    <w:p w:rsidR="00CE75E6" w:rsidRDefault="00CE75E6" w:rsidP="00CE75E6">
      <w:pPr>
        <w:pStyle w:val="Prrafodelista"/>
        <w:rPr>
          <w:b/>
          <w:color w:val="FF0000"/>
        </w:rPr>
      </w:pPr>
    </w:p>
    <w:p w:rsidR="005E3074" w:rsidRDefault="00CE75E6" w:rsidP="000D1928">
      <w:pPr>
        <w:spacing w:after="0" w:line="240" w:lineRule="auto"/>
        <w:rPr>
          <w:b/>
          <w:color w:val="0070C0"/>
        </w:rPr>
      </w:pPr>
      <w:r w:rsidRPr="00CE75E6">
        <w:rPr>
          <w:rFonts w:ascii="Courier New" w:hAnsi="Courier New" w:cs="Courier New"/>
          <w:color w:val="000000"/>
          <w:highlight w:val="green"/>
          <w:lang w:val="nl-NL"/>
        </w:rPr>
        <w:t>Royal Suites:</w:t>
      </w:r>
      <w:r w:rsidRPr="00CE75E6">
        <w:rPr>
          <w:rFonts w:ascii="Courier New" w:hAnsi="Courier New" w:cs="Courier New"/>
          <w:color w:val="000000"/>
          <w:highlight w:val="green"/>
          <w:lang w:val="nl-NL"/>
        </w:rPr>
        <w:br/>
        <w:t xml:space="preserve">Eenheid van </w:t>
      </w:r>
      <w:smartTag w:uri="urn:schemas-microsoft-com:office:smarttags" w:element="metricconverter">
        <w:smartTagPr>
          <w:attr w:name="ProductID" w:val="142 vierkante meter"/>
        </w:smartTagPr>
        <w:r w:rsidRPr="00CE75E6">
          <w:rPr>
            <w:rFonts w:ascii="Courier New" w:hAnsi="Courier New" w:cs="Courier New"/>
            <w:color w:val="000000"/>
            <w:highlight w:val="green"/>
            <w:lang w:val="nl-NL"/>
          </w:rPr>
          <w:t>142 vierkante meter</w:t>
        </w:r>
      </w:smartTag>
      <w:r w:rsidRPr="00CE75E6">
        <w:rPr>
          <w:rFonts w:ascii="Courier New" w:hAnsi="Courier New" w:cs="Courier New"/>
          <w:color w:val="000000"/>
          <w:highlight w:val="green"/>
          <w:lang w:val="nl-NL"/>
        </w:rPr>
        <w:t xml:space="preserve"> (1528 SQF) met 2 slaapkamers met 2 kingsize bedden, 2 badkamers, een woonkamer, eetkamer, keuken en terras. </w:t>
      </w:r>
      <w:proofErr w:type="spellStart"/>
      <w:proofErr w:type="gram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4 + 2 </w:t>
      </w:r>
      <w:proofErr w:type="spellStart"/>
      <w:r w:rsidRPr="00CE75E6">
        <w:rPr>
          <w:rFonts w:ascii="Courier New" w:hAnsi="Courier New" w:cs="Courier New"/>
          <w:color w:val="000000"/>
          <w:highlight w:val="green"/>
        </w:rPr>
        <w:t>gasten</w:t>
      </w:r>
      <w:proofErr w:type="spellEnd"/>
      <w:r w:rsidRPr="00CE75E6">
        <w:rPr>
          <w:rFonts w:ascii="Courier New" w:hAnsi="Courier New" w:cs="Courier New"/>
          <w:color w:val="000000"/>
          <w:highlight w:val="green"/>
        </w:rPr>
        <w:t>.</w:t>
      </w:r>
      <w:proofErr w:type="gramEnd"/>
      <w:r w:rsidRPr="00C83A25">
        <w:rPr>
          <w:rFonts w:ascii="Courier New" w:hAnsi="Courier New" w:cs="Courier New"/>
          <w:color w:val="000000"/>
        </w:rPr>
        <w:br/>
      </w:r>
    </w:p>
    <w:p w:rsidR="005E3074" w:rsidRDefault="005E3074" w:rsidP="000D1928">
      <w:pPr>
        <w:spacing w:after="0" w:line="240" w:lineRule="auto"/>
        <w:rPr>
          <w:b/>
          <w:color w:val="0070C0"/>
        </w:rPr>
      </w:pPr>
    </w:p>
    <w:p w:rsidR="00275ED1" w:rsidRPr="00275ED1" w:rsidRDefault="00275ED1" w:rsidP="000D1928">
      <w:pPr>
        <w:spacing w:after="0" w:line="240" w:lineRule="auto"/>
        <w:rPr>
          <w:b/>
          <w:color w:val="0070C0"/>
        </w:rPr>
      </w:pPr>
      <w:r>
        <w:rPr>
          <w:b/>
          <w:color w:val="0070C0"/>
        </w:rPr>
        <w:t>Apartments (</w:t>
      </w:r>
      <w:proofErr w:type="spellStart"/>
      <w:r>
        <w:rPr>
          <w:b/>
          <w:color w:val="0070C0"/>
        </w:rPr>
        <w:t>dejarlo</w:t>
      </w:r>
      <w:proofErr w:type="spellEnd"/>
      <w:r>
        <w:rPr>
          <w:b/>
          <w:color w:val="0070C0"/>
        </w:rPr>
        <w:t xml:space="preserve"> </w:t>
      </w:r>
      <w:proofErr w:type="spellStart"/>
      <w:r>
        <w:rPr>
          <w:b/>
          <w:color w:val="0070C0"/>
        </w:rPr>
        <w:t>igual</w:t>
      </w:r>
      <w:proofErr w:type="spellEnd"/>
      <w:r>
        <w:rPr>
          <w:b/>
          <w:color w:val="0070C0"/>
        </w:rPr>
        <w:t>)</w:t>
      </w:r>
    </w:p>
    <w:p w:rsidR="007A78C8" w:rsidRPr="00CE75E6" w:rsidRDefault="007A78C8" w:rsidP="000D1928">
      <w:pPr>
        <w:spacing w:after="0" w:line="240" w:lineRule="auto"/>
        <w:rPr>
          <w:b/>
          <w:lang w:val="es-VE"/>
        </w:rPr>
      </w:pPr>
      <w:r w:rsidRPr="00CE75E6">
        <w:rPr>
          <w:b/>
          <w:lang w:val="es-VE"/>
        </w:rPr>
        <w:t>La parte de Pent-house cambiar así:</w:t>
      </w:r>
    </w:p>
    <w:p w:rsidR="00106E53" w:rsidRDefault="00106E53" w:rsidP="000D1928">
      <w:pPr>
        <w:spacing w:after="0" w:line="240" w:lineRule="auto"/>
        <w:rPr>
          <w:b/>
        </w:rPr>
      </w:pPr>
      <w:r>
        <w:rPr>
          <w:b/>
        </w:rPr>
        <w:t>P</w:t>
      </w:r>
      <w:r w:rsidR="007A78C8">
        <w:rPr>
          <w:b/>
        </w:rPr>
        <w:t>ENT-</w:t>
      </w:r>
      <w:r>
        <w:rPr>
          <w:b/>
        </w:rPr>
        <w:t>HOUSE:</w:t>
      </w:r>
    </w:p>
    <w:p w:rsidR="00794F5F" w:rsidRDefault="00794F5F" w:rsidP="000D1928">
      <w:pPr>
        <w:shd w:val="clear" w:color="auto" w:fill="FDFFE7"/>
        <w:spacing w:after="0" w:line="240" w:lineRule="auto"/>
        <w:jc w:val="both"/>
        <w:rPr>
          <w:rFonts w:ascii="Arial" w:hAnsi="Arial" w:cs="Arial"/>
          <w:color w:val="333333"/>
          <w:sz w:val="21"/>
          <w:szCs w:val="21"/>
        </w:rPr>
      </w:pPr>
      <w:r>
        <w:rPr>
          <w:rFonts w:ascii="Arial" w:hAnsi="Arial" w:cs="Arial"/>
          <w:b/>
          <w:bCs/>
          <w:color w:val="333333"/>
          <w:sz w:val="21"/>
          <w:szCs w:val="21"/>
        </w:rPr>
        <w:t>Penthouse:</w:t>
      </w:r>
      <w:r>
        <w:rPr>
          <w:rFonts w:ascii="Arial" w:hAnsi="Arial" w:cs="Arial"/>
          <w:color w:val="333333"/>
          <w:sz w:val="21"/>
          <w:szCs w:val="21"/>
        </w:rPr>
        <w:t xml:space="preserve"> We have 2 kinds, the building 1 and the building 2, with the following variations</w:t>
      </w:r>
    </w:p>
    <w:p w:rsidR="00794F5F" w:rsidRPr="00794F5F" w:rsidRDefault="00794F5F" w:rsidP="000D1928">
      <w:pPr>
        <w:spacing w:after="0" w:line="240" w:lineRule="auto"/>
        <w:jc w:val="both"/>
        <w:rPr>
          <w:rFonts w:ascii="Arial" w:eastAsia="Times New Roman" w:hAnsi="Arial" w:cs="Arial"/>
          <w:b/>
          <w:bCs/>
          <w:color w:val="FF0000"/>
          <w:sz w:val="21"/>
          <w:szCs w:val="21"/>
        </w:rPr>
      </w:pPr>
      <w:proofErr w:type="spellStart"/>
      <w:r>
        <w:rPr>
          <w:rFonts w:ascii="Arial" w:hAnsi="Arial" w:cs="Arial"/>
          <w:color w:val="FF0000"/>
          <w:sz w:val="21"/>
          <w:szCs w:val="21"/>
        </w:rPr>
        <w:t>Cambiar</w:t>
      </w:r>
      <w:proofErr w:type="spellEnd"/>
      <w:r>
        <w:rPr>
          <w:rFonts w:ascii="Arial" w:hAnsi="Arial" w:cs="Arial"/>
          <w:color w:val="FF0000"/>
          <w:sz w:val="21"/>
          <w:szCs w:val="21"/>
        </w:rPr>
        <w:t xml:space="preserve"> a:</w:t>
      </w:r>
    </w:p>
    <w:p w:rsidR="00106E53" w:rsidRDefault="00106E53" w:rsidP="000D1928">
      <w:pPr>
        <w:shd w:val="clear" w:color="auto" w:fill="FDFFE7"/>
        <w:spacing w:after="0" w:line="240" w:lineRule="auto"/>
        <w:jc w:val="both"/>
        <w:rPr>
          <w:rFonts w:ascii="Arial" w:eastAsia="Times New Roman" w:hAnsi="Arial" w:cs="Arial"/>
          <w:color w:val="333333"/>
          <w:sz w:val="21"/>
          <w:szCs w:val="21"/>
        </w:rPr>
      </w:pPr>
      <w:r w:rsidRPr="00106E53">
        <w:rPr>
          <w:rFonts w:ascii="Arial" w:eastAsia="Times New Roman" w:hAnsi="Arial" w:cs="Arial"/>
          <w:b/>
          <w:bCs/>
          <w:color w:val="333333"/>
          <w:sz w:val="21"/>
          <w:szCs w:val="21"/>
        </w:rPr>
        <w:t>Pent</w:t>
      </w:r>
      <w:r w:rsidR="007A78C8">
        <w:rPr>
          <w:rFonts w:ascii="Arial" w:eastAsia="Times New Roman" w:hAnsi="Arial" w:cs="Arial"/>
          <w:b/>
          <w:bCs/>
          <w:color w:val="333333"/>
          <w:sz w:val="21"/>
          <w:szCs w:val="21"/>
        </w:rPr>
        <w:t>-</w:t>
      </w:r>
      <w:r w:rsidRPr="00106E53">
        <w:rPr>
          <w:rFonts w:ascii="Arial" w:eastAsia="Times New Roman" w:hAnsi="Arial" w:cs="Arial"/>
          <w:b/>
          <w:bCs/>
          <w:color w:val="333333"/>
          <w:sz w:val="21"/>
          <w:szCs w:val="21"/>
        </w:rPr>
        <w:t>house:</w:t>
      </w:r>
      <w:r w:rsidRPr="00106E53">
        <w:rPr>
          <w:rFonts w:ascii="Arial" w:eastAsia="Times New Roman" w:hAnsi="Arial" w:cs="Arial"/>
          <w:color w:val="333333"/>
          <w:sz w:val="21"/>
          <w:szCs w:val="21"/>
        </w:rPr>
        <w:t xml:space="preserve"> We have </w:t>
      </w:r>
      <w:r w:rsidR="00962793">
        <w:rPr>
          <w:rFonts w:ascii="Arial" w:eastAsia="Times New Roman" w:hAnsi="Arial" w:cs="Arial"/>
          <w:color w:val="333333"/>
          <w:sz w:val="21"/>
          <w:szCs w:val="21"/>
        </w:rPr>
        <w:t xml:space="preserve">two types of </w:t>
      </w:r>
      <w:r w:rsidR="00D06758">
        <w:rPr>
          <w:rFonts w:ascii="Arial" w:eastAsia="Times New Roman" w:hAnsi="Arial" w:cs="Arial"/>
          <w:color w:val="333333"/>
          <w:sz w:val="21"/>
          <w:szCs w:val="21"/>
        </w:rPr>
        <w:t>Pent-house</w:t>
      </w:r>
      <w:r w:rsidR="00C62232">
        <w:rPr>
          <w:rFonts w:ascii="Arial" w:eastAsia="Times New Roman" w:hAnsi="Arial" w:cs="Arial"/>
          <w:color w:val="333333"/>
          <w:sz w:val="21"/>
          <w:szCs w:val="21"/>
        </w:rPr>
        <w:t>s</w:t>
      </w:r>
      <w:r w:rsidR="00962793">
        <w:rPr>
          <w:rFonts w:ascii="Arial" w:eastAsia="Times New Roman" w:hAnsi="Arial" w:cs="Arial"/>
          <w:color w:val="333333"/>
          <w:sz w:val="21"/>
          <w:szCs w:val="21"/>
        </w:rPr>
        <w:t>: Pent</w:t>
      </w:r>
      <w:r w:rsidR="00D06758">
        <w:rPr>
          <w:rFonts w:ascii="Arial" w:eastAsia="Times New Roman" w:hAnsi="Arial" w:cs="Arial"/>
          <w:color w:val="333333"/>
          <w:sz w:val="21"/>
          <w:szCs w:val="21"/>
        </w:rPr>
        <w:t>-</w:t>
      </w:r>
      <w:r w:rsidR="00962793">
        <w:rPr>
          <w:rFonts w:ascii="Arial" w:eastAsia="Times New Roman" w:hAnsi="Arial" w:cs="Arial"/>
          <w:color w:val="333333"/>
          <w:sz w:val="21"/>
          <w:szCs w:val="21"/>
        </w:rPr>
        <w:t xml:space="preserve">house A </w:t>
      </w:r>
      <w:r w:rsidR="00B42E1B">
        <w:rPr>
          <w:rFonts w:ascii="Arial" w:eastAsia="Times New Roman" w:hAnsi="Arial" w:cs="Arial"/>
          <w:color w:val="333333"/>
          <w:sz w:val="21"/>
          <w:szCs w:val="21"/>
        </w:rPr>
        <w:t>measuring</w:t>
      </w:r>
      <w:r w:rsidR="00962793">
        <w:rPr>
          <w:rFonts w:ascii="Arial" w:eastAsia="Times New Roman" w:hAnsi="Arial" w:cs="Arial"/>
          <w:color w:val="333333"/>
          <w:sz w:val="21"/>
          <w:szCs w:val="21"/>
        </w:rPr>
        <w:t xml:space="preserve"> 157 SQM (1</w:t>
      </w:r>
      <w:r w:rsidR="000D09BB">
        <w:rPr>
          <w:rFonts w:ascii="Arial" w:eastAsia="Times New Roman" w:hAnsi="Arial" w:cs="Arial"/>
          <w:color w:val="333333"/>
          <w:sz w:val="21"/>
          <w:szCs w:val="21"/>
        </w:rPr>
        <w:t>690</w:t>
      </w:r>
      <w:r w:rsidR="00962793">
        <w:rPr>
          <w:rFonts w:ascii="Arial" w:eastAsia="Times New Roman" w:hAnsi="Arial" w:cs="Arial"/>
          <w:color w:val="333333"/>
          <w:sz w:val="21"/>
          <w:szCs w:val="21"/>
        </w:rPr>
        <w:t xml:space="preserve"> SQF)</w:t>
      </w:r>
      <w:r w:rsidRPr="00106E53">
        <w:rPr>
          <w:rFonts w:ascii="Arial" w:eastAsia="Times New Roman" w:hAnsi="Arial" w:cs="Arial"/>
          <w:color w:val="333333"/>
          <w:sz w:val="21"/>
          <w:szCs w:val="21"/>
        </w:rPr>
        <w:t xml:space="preserve"> </w:t>
      </w:r>
      <w:r w:rsidR="00962793">
        <w:rPr>
          <w:rFonts w:ascii="Arial" w:eastAsia="Times New Roman" w:hAnsi="Arial" w:cs="Arial"/>
          <w:color w:val="333333"/>
          <w:sz w:val="21"/>
          <w:szCs w:val="21"/>
        </w:rPr>
        <w:t>and Pent</w:t>
      </w:r>
      <w:r w:rsidR="00D06758">
        <w:rPr>
          <w:rFonts w:ascii="Arial" w:eastAsia="Times New Roman" w:hAnsi="Arial" w:cs="Arial"/>
          <w:color w:val="333333"/>
          <w:sz w:val="21"/>
          <w:szCs w:val="21"/>
        </w:rPr>
        <w:t>-</w:t>
      </w:r>
      <w:r w:rsidR="00962793">
        <w:rPr>
          <w:rFonts w:ascii="Arial" w:eastAsia="Times New Roman" w:hAnsi="Arial" w:cs="Arial"/>
          <w:color w:val="333333"/>
          <w:sz w:val="21"/>
          <w:szCs w:val="21"/>
        </w:rPr>
        <w:t xml:space="preserve">house B </w:t>
      </w:r>
      <w:r w:rsidR="00B42E1B">
        <w:rPr>
          <w:rFonts w:ascii="Arial" w:eastAsia="Times New Roman" w:hAnsi="Arial" w:cs="Arial"/>
          <w:color w:val="333333"/>
          <w:sz w:val="21"/>
          <w:szCs w:val="21"/>
        </w:rPr>
        <w:t>measuring</w:t>
      </w:r>
      <w:r w:rsidR="00962793">
        <w:rPr>
          <w:rFonts w:ascii="Arial" w:eastAsia="Times New Roman" w:hAnsi="Arial" w:cs="Arial"/>
          <w:color w:val="333333"/>
          <w:sz w:val="21"/>
          <w:szCs w:val="21"/>
        </w:rPr>
        <w:t xml:space="preserve"> 163 SQM (17</w:t>
      </w:r>
      <w:r w:rsidR="000D09BB">
        <w:rPr>
          <w:rFonts w:ascii="Arial" w:eastAsia="Times New Roman" w:hAnsi="Arial" w:cs="Arial"/>
          <w:color w:val="333333"/>
          <w:sz w:val="21"/>
          <w:szCs w:val="21"/>
        </w:rPr>
        <w:t>55</w:t>
      </w:r>
      <w:r w:rsidR="00962793">
        <w:rPr>
          <w:rFonts w:ascii="Arial" w:eastAsia="Times New Roman" w:hAnsi="Arial" w:cs="Arial"/>
          <w:color w:val="333333"/>
          <w:sz w:val="21"/>
          <w:szCs w:val="21"/>
        </w:rPr>
        <w:t>)</w:t>
      </w:r>
      <w:r w:rsidRPr="00106E53">
        <w:rPr>
          <w:rFonts w:ascii="Arial" w:eastAsia="Times New Roman" w:hAnsi="Arial" w:cs="Arial"/>
          <w:color w:val="333333"/>
          <w:sz w:val="21"/>
          <w:szCs w:val="21"/>
        </w:rPr>
        <w:t xml:space="preserve">: </w:t>
      </w:r>
    </w:p>
    <w:p w:rsidR="0062662C" w:rsidRDefault="0062662C" w:rsidP="000D1928">
      <w:pPr>
        <w:spacing w:after="0" w:line="240" w:lineRule="auto"/>
        <w:jc w:val="both"/>
        <w:rPr>
          <w:rFonts w:ascii="Arial" w:eastAsia="Times New Roman" w:hAnsi="Arial" w:cs="Arial"/>
          <w:color w:val="333333"/>
          <w:sz w:val="21"/>
          <w:szCs w:val="21"/>
        </w:rPr>
      </w:pPr>
    </w:p>
    <w:p w:rsidR="001D0ADC" w:rsidRDefault="001D0ADC" w:rsidP="00CE75E6">
      <w:pPr>
        <w:shd w:val="clear" w:color="auto" w:fill="CCFFCC"/>
        <w:spacing w:after="0" w:line="240" w:lineRule="auto"/>
        <w:jc w:val="both"/>
        <w:rPr>
          <w:rFonts w:ascii="Courier New" w:hAnsi="Courier New" w:cs="Courier New"/>
          <w:color w:val="000000"/>
          <w:lang w:val="nl-NL"/>
        </w:rPr>
      </w:pPr>
      <w:r w:rsidRPr="00CE75E6">
        <w:rPr>
          <w:rFonts w:ascii="Arial" w:eastAsia="Times New Roman" w:hAnsi="Arial" w:cs="Arial"/>
          <w:b/>
          <w:bCs/>
          <w:color w:val="333333"/>
          <w:sz w:val="21"/>
          <w:szCs w:val="21"/>
          <w:highlight w:val="green"/>
          <w:lang w:val="nl-NL"/>
        </w:rPr>
        <w:t>Pent-house</w:t>
      </w:r>
      <w:r w:rsidR="00CE75E6" w:rsidRPr="00CE75E6">
        <w:rPr>
          <w:rFonts w:ascii="Courier New" w:hAnsi="Courier New" w:cs="Courier New"/>
          <w:color w:val="000000"/>
          <w:highlight w:val="green"/>
          <w:lang w:val="nl-NL"/>
        </w:rPr>
        <w:t xml:space="preserve">: We hebben twee soorten penthouse: Penthouse A, ter grootte van </w:t>
      </w:r>
      <w:smartTag w:uri="urn:schemas-microsoft-com:office:smarttags" w:element="metricconverter">
        <w:smartTagPr>
          <w:attr w:name="ProductID" w:val="157 vierkante meter"/>
        </w:smartTagPr>
        <w:r w:rsidR="00CE75E6" w:rsidRPr="00CE75E6">
          <w:rPr>
            <w:rFonts w:ascii="Courier New" w:hAnsi="Courier New" w:cs="Courier New"/>
            <w:color w:val="000000"/>
            <w:highlight w:val="green"/>
            <w:lang w:val="nl-NL"/>
          </w:rPr>
          <w:t>157 vierkante meter</w:t>
        </w:r>
      </w:smartTag>
      <w:r w:rsidR="00CE75E6" w:rsidRPr="00CE75E6">
        <w:rPr>
          <w:rFonts w:ascii="Courier New" w:hAnsi="Courier New" w:cs="Courier New"/>
          <w:color w:val="000000"/>
          <w:highlight w:val="green"/>
          <w:lang w:val="nl-NL"/>
        </w:rPr>
        <w:t xml:space="preserve"> (1690 SQF) en penthouse B ter grootte van </w:t>
      </w:r>
      <w:smartTag w:uri="urn:schemas-microsoft-com:office:smarttags" w:element="metricconverter">
        <w:smartTagPr>
          <w:attr w:name="ProductID" w:val="163 vierkante meter"/>
        </w:smartTagPr>
        <w:r w:rsidR="00CE75E6" w:rsidRPr="00CE75E6">
          <w:rPr>
            <w:rFonts w:ascii="Courier New" w:hAnsi="Courier New" w:cs="Courier New"/>
            <w:color w:val="000000"/>
            <w:highlight w:val="green"/>
            <w:lang w:val="nl-NL"/>
          </w:rPr>
          <w:t>163 vierkante meter</w:t>
        </w:r>
      </w:smartTag>
      <w:r w:rsidR="00CE75E6" w:rsidRPr="00CE75E6">
        <w:rPr>
          <w:rFonts w:ascii="Courier New" w:hAnsi="Courier New" w:cs="Courier New"/>
          <w:color w:val="000000"/>
          <w:highlight w:val="green"/>
          <w:lang w:val="nl-NL"/>
        </w:rPr>
        <w:t xml:space="preserve"> (1755 SQF):</w:t>
      </w:r>
    </w:p>
    <w:p w:rsidR="001D0ADC" w:rsidRPr="00CE75E6" w:rsidRDefault="001D0ADC" w:rsidP="000D1928">
      <w:pPr>
        <w:spacing w:after="0" w:line="240" w:lineRule="auto"/>
        <w:jc w:val="both"/>
        <w:rPr>
          <w:rFonts w:ascii="Arial" w:eastAsia="Times New Roman" w:hAnsi="Arial" w:cs="Arial"/>
          <w:color w:val="333333"/>
          <w:sz w:val="21"/>
          <w:szCs w:val="21"/>
          <w:lang w:val="nl-NL"/>
        </w:rPr>
      </w:pPr>
    </w:p>
    <w:p w:rsidR="00794F5F" w:rsidRPr="00794F5F" w:rsidRDefault="00794F5F" w:rsidP="000D1928">
      <w:pPr>
        <w:numPr>
          <w:ilvl w:val="0"/>
          <w:numId w:val="7"/>
        </w:numPr>
        <w:shd w:val="clear" w:color="auto" w:fill="FDFFE7"/>
        <w:spacing w:after="0" w:line="240" w:lineRule="auto"/>
        <w:ind w:left="275"/>
        <w:jc w:val="both"/>
        <w:rPr>
          <w:rFonts w:ascii="Arial" w:eastAsia="Times New Roman" w:hAnsi="Arial" w:cs="Arial"/>
          <w:color w:val="333333"/>
          <w:sz w:val="15"/>
          <w:szCs w:val="15"/>
        </w:rPr>
      </w:pPr>
      <w:smartTag w:uri="urn:schemas-microsoft-com:office:smarttags" w:element="place">
        <w:smartTag w:uri="urn:schemas-microsoft-com:office:smarttags" w:element="PlaceName">
          <w:r w:rsidRPr="00794F5F">
            <w:rPr>
              <w:rFonts w:ascii="Arial" w:eastAsia="Times New Roman" w:hAnsi="Arial" w:cs="Arial"/>
              <w:b/>
              <w:bCs/>
              <w:color w:val="333333"/>
              <w:sz w:val="21"/>
            </w:rPr>
            <w:t>PENT-HOUSE</w:t>
          </w:r>
        </w:smartTag>
        <w:r w:rsidRPr="00794F5F">
          <w:rPr>
            <w:rFonts w:ascii="Arial" w:eastAsia="Times New Roman" w:hAnsi="Arial" w:cs="Arial"/>
            <w:b/>
            <w:bCs/>
            <w:color w:val="333333"/>
            <w:sz w:val="21"/>
          </w:rPr>
          <w:t xml:space="preserve"> </w:t>
        </w:r>
        <w:smartTag w:uri="urn:schemas-microsoft-com:office:smarttags" w:element="PlaceType">
          <w:r w:rsidRPr="00794F5F">
            <w:rPr>
              <w:rFonts w:ascii="Arial" w:eastAsia="Times New Roman" w:hAnsi="Arial" w:cs="Arial"/>
              <w:b/>
              <w:bCs/>
              <w:color w:val="333333"/>
              <w:sz w:val="21"/>
            </w:rPr>
            <w:t>BUILDING</w:t>
          </w:r>
        </w:smartTag>
      </w:smartTag>
      <w:r w:rsidRPr="00794F5F">
        <w:rPr>
          <w:rFonts w:ascii="Arial" w:eastAsia="Times New Roman" w:hAnsi="Arial" w:cs="Arial"/>
          <w:b/>
          <w:bCs/>
          <w:color w:val="333333"/>
          <w:sz w:val="21"/>
        </w:rPr>
        <w:t xml:space="preserve"> 1</w:t>
      </w:r>
      <w:r w:rsidRPr="00794F5F">
        <w:rPr>
          <w:rFonts w:ascii="Arial" w:eastAsia="Times New Roman" w:hAnsi="Arial" w:cs="Arial"/>
          <w:color w:val="333333"/>
          <w:sz w:val="15"/>
          <w:szCs w:val="15"/>
        </w:rPr>
        <w:t xml:space="preserve"> </w:t>
      </w:r>
    </w:p>
    <w:p w:rsidR="00794F5F" w:rsidRPr="00794F5F" w:rsidRDefault="00794F5F" w:rsidP="000D1928">
      <w:pPr>
        <w:pBdr>
          <w:top w:val="single" w:sz="4" w:space="2" w:color="CCCCCC"/>
          <w:left w:val="single" w:sz="4" w:space="2" w:color="CCCCCC"/>
          <w:bottom w:val="single" w:sz="4" w:space="2" w:color="CCCCCC"/>
          <w:right w:val="single" w:sz="4" w:space="2" w:color="CCCCCC"/>
        </w:pBdr>
        <w:shd w:val="clear" w:color="auto" w:fill="FDFFE7"/>
        <w:spacing w:after="0" w:line="240" w:lineRule="auto"/>
        <w:ind w:left="275"/>
        <w:jc w:val="both"/>
        <w:rPr>
          <w:rFonts w:ascii="Arial" w:eastAsia="Times New Roman" w:hAnsi="Arial" w:cs="Arial"/>
          <w:color w:val="333333"/>
          <w:sz w:val="21"/>
          <w:szCs w:val="21"/>
        </w:rPr>
      </w:pPr>
      <w:r w:rsidRPr="00794F5F">
        <w:rPr>
          <w:rFonts w:ascii="Arial" w:eastAsia="Times New Roman" w:hAnsi="Arial" w:cs="Arial"/>
          <w:color w:val="333333"/>
          <w:sz w:val="21"/>
          <w:szCs w:val="21"/>
        </w:rPr>
        <w:t xml:space="preserve">Unit of </w:t>
      </w:r>
      <w:smartTag w:uri="urn:schemas-microsoft-com:office:smarttags" w:element="metricconverter">
        <w:smartTagPr>
          <w:attr w:name="ProductID" w:val="163 square meters"/>
        </w:smartTagPr>
        <w:r w:rsidRPr="00794F5F">
          <w:rPr>
            <w:rFonts w:ascii="Arial" w:eastAsia="Times New Roman" w:hAnsi="Arial" w:cs="Arial"/>
            <w:color w:val="333333"/>
            <w:sz w:val="21"/>
            <w:szCs w:val="21"/>
          </w:rPr>
          <w:t>163 square meters</w:t>
        </w:r>
      </w:smartTag>
      <w:r w:rsidRPr="00794F5F">
        <w:rPr>
          <w:rFonts w:ascii="Arial" w:eastAsia="Times New Roman" w:hAnsi="Arial" w:cs="Arial"/>
          <w:color w:val="333333"/>
          <w:sz w:val="21"/>
          <w:szCs w:val="21"/>
        </w:rPr>
        <w:t xml:space="preserve"> (</w:t>
      </w:r>
      <w:smartTag w:uri="urn:schemas-microsoft-com:office:smarttags" w:element="metricconverter">
        <w:smartTagPr>
          <w:attr w:name="ProductID" w:val="1755 square feet"/>
        </w:smartTagPr>
        <w:r w:rsidRPr="00794F5F">
          <w:rPr>
            <w:rFonts w:ascii="Arial" w:eastAsia="Times New Roman" w:hAnsi="Arial" w:cs="Arial"/>
            <w:color w:val="333333"/>
            <w:sz w:val="21"/>
            <w:szCs w:val="21"/>
          </w:rPr>
          <w:t>1755 square feet</w:t>
        </w:r>
      </w:smartTag>
      <w:r w:rsidRPr="00794F5F">
        <w:rPr>
          <w:rFonts w:ascii="Arial" w:eastAsia="Times New Roman" w:hAnsi="Arial" w:cs="Arial"/>
          <w:color w:val="333333"/>
          <w:sz w:val="21"/>
          <w:szCs w:val="21"/>
        </w:rPr>
        <w:t>), Master bedroom with 2 queen size beds, additional bedroom with 2 individual beds, 2 complete bathrooms and 1 sofa bed in the living room and big terrace. Total capacity: 6 + 2 guests.</w:t>
      </w:r>
    </w:p>
    <w:p w:rsidR="005E3074" w:rsidRDefault="005E3074" w:rsidP="000D1928">
      <w:pPr>
        <w:spacing w:after="0" w:line="240" w:lineRule="auto"/>
        <w:jc w:val="both"/>
        <w:rPr>
          <w:rFonts w:ascii="Arial" w:hAnsi="Arial" w:cs="Arial"/>
          <w:color w:val="FF0000"/>
          <w:sz w:val="21"/>
          <w:szCs w:val="21"/>
        </w:rPr>
      </w:pPr>
    </w:p>
    <w:p w:rsidR="00794F5F" w:rsidRPr="00794F5F" w:rsidRDefault="00794F5F" w:rsidP="000D1928">
      <w:pPr>
        <w:spacing w:after="0" w:line="240" w:lineRule="auto"/>
        <w:jc w:val="both"/>
        <w:rPr>
          <w:rFonts w:ascii="Arial" w:eastAsia="Times New Roman" w:hAnsi="Arial" w:cs="Arial"/>
          <w:b/>
          <w:bCs/>
          <w:color w:val="FF0000"/>
          <w:sz w:val="21"/>
          <w:szCs w:val="21"/>
        </w:rPr>
      </w:pPr>
      <w:proofErr w:type="spellStart"/>
      <w:r>
        <w:rPr>
          <w:rFonts w:ascii="Arial" w:hAnsi="Arial" w:cs="Arial"/>
          <w:color w:val="FF0000"/>
          <w:sz w:val="21"/>
          <w:szCs w:val="21"/>
        </w:rPr>
        <w:t>Cambiar</w:t>
      </w:r>
      <w:proofErr w:type="spellEnd"/>
      <w:r>
        <w:rPr>
          <w:rFonts w:ascii="Arial" w:hAnsi="Arial" w:cs="Arial"/>
          <w:color w:val="FF0000"/>
          <w:sz w:val="21"/>
          <w:szCs w:val="21"/>
        </w:rPr>
        <w:t xml:space="preserve"> a:</w:t>
      </w:r>
    </w:p>
    <w:p w:rsidR="00794F5F" w:rsidRDefault="00794F5F" w:rsidP="000D1928">
      <w:pPr>
        <w:spacing w:after="0" w:line="240" w:lineRule="auto"/>
        <w:jc w:val="both"/>
        <w:rPr>
          <w:rFonts w:ascii="Arial" w:eastAsia="Times New Roman" w:hAnsi="Arial" w:cs="Arial"/>
          <w:b/>
          <w:color w:val="333333"/>
          <w:sz w:val="21"/>
          <w:szCs w:val="21"/>
        </w:rPr>
      </w:pPr>
    </w:p>
    <w:p w:rsidR="00106E53" w:rsidRPr="00106E53" w:rsidRDefault="007A78C8" w:rsidP="000D1928">
      <w:pPr>
        <w:pBdr>
          <w:top w:val="single" w:sz="4" w:space="2" w:color="CCCCCC"/>
          <w:left w:val="single" w:sz="4" w:space="2" w:color="CCCCCC"/>
          <w:bottom w:val="single" w:sz="4" w:space="2" w:color="CCCCCC"/>
          <w:right w:val="single" w:sz="4" w:space="2" w:color="CCCCCC"/>
        </w:pBdr>
        <w:shd w:val="clear" w:color="auto" w:fill="FDFFE7"/>
        <w:spacing w:after="0" w:line="240" w:lineRule="auto"/>
        <w:ind w:left="275"/>
        <w:jc w:val="both"/>
        <w:rPr>
          <w:rFonts w:ascii="Arial" w:eastAsia="Times New Roman" w:hAnsi="Arial" w:cs="Arial"/>
          <w:color w:val="333333"/>
          <w:sz w:val="21"/>
          <w:szCs w:val="21"/>
        </w:rPr>
      </w:pPr>
      <w:r>
        <w:rPr>
          <w:rFonts w:ascii="Arial" w:eastAsia="Times New Roman" w:hAnsi="Arial" w:cs="Arial"/>
          <w:color w:val="333333"/>
          <w:sz w:val="21"/>
          <w:szCs w:val="21"/>
        </w:rPr>
        <w:t xml:space="preserve">Unit of </w:t>
      </w:r>
      <w:smartTag w:uri="urn:schemas-microsoft-com:office:smarttags" w:element="metricconverter">
        <w:smartTagPr>
          <w:attr w:name="ProductID" w:val="157 square meters"/>
        </w:smartTagPr>
        <w:r>
          <w:rPr>
            <w:rFonts w:ascii="Arial" w:eastAsia="Times New Roman" w:hAnsi="Arial" w:cs="Arial"/>
            <w:color w:val="333333"/>
            <w:sz w:val="21"/>
            <w:szCs w:val="21"/>
          </w:rPr>
          <w:t>157 square meters</w:t>
        </w:r>
      </w:smartTag>
      <w:r>
        <w:rPr>
          <w:rFonts w:ascii="Arial" w:eastAsia="Times New Roman" w:hAnsi="Arial" w:cs="Arial"/>
          <w:color w:val="333333"/>
          <w:sz w:val="21"/>
          <w:szCs w:val="21"/>
        </w:rPr>
        <w:t xml:space="preserve"> (1</w:t>
      </w:r>
      <w:r w:rsidR="000D09BB">
        <w:rPr>
          <w:rFonts w:ascii="Arial" w:eastAsia="Times New Roman" w:hAnsi="Arial" w:cs="Arial"/>
          <w:color w:val="333333"/>
          <w:sz w:val="21"/>
          <w:szCs w:val="21"/>
        </w:rPr>
        <w:t xml:space="preserve">690 </w:t>
      </w:r>
      <w:r>
        <w:rPr>
          <w:rFonts w:ascii="Arial" w:eastAsia="Times New Roman" w:hAnsi="Arial" w:cs="Arial"/>
          <w:color w:val="333333"/>
          <w:sz w:val="21"/>
          <w:szCs w:val="21"/>
        </w:rPr>
        <w:t>SQF),</w:t>
      </w:r>
      <w:r w:rsidR="00106E53" w:rsidRPr="00106E53">
        <w:rPr>
          <w:rFonts w:ascii="Arial" w:eastAsia="Times New Roman" w:hAnsi="Arial" w:cs="Arial"/>
          <w:color w:val="333333"/>
          <w:sz w:val="21"/>
          <w:szCs w:val="21"/>
        </w:rPr>
        <w:t xml:space="preserve"> Master bedroom with 2 queen size beds, additional bedroom with 2 individual beds, 2 complete bathrooms and 1 sofa bed in the living room</w:t>
      </w:r>
      <w:r w:rsidR="00962793">
        <w:rPr>
          <w:rFonts w:ascii="Arial" w:eastAsia="Times New Roman" w:hAnsi="Arial" w:cs="Arial"/>
          <w:color w:val="333333"/>
          <w:sz w:val="21"/>
          <w:szCs w:val="21"/>
        </w:rPr>
        <w:t>,</w:t>
      </w:r>
      <w:r w:rsidR="00106E53" w:rsidRPr="00106E53">
        <w:rPr>
          <w:rFonts w:ascii="Arial" w:eastAsia="Times New Roman" w:hAnsi="Arial" w:cs="Arial"/>
          <w:color w:val="333333"/>
          <w:sz w:val="21"/>
          <w:szCs w:val="21"/>
        </w:rPr>
        <w:t xml:space="preserve"> big terrace</w:t>
      </w:r>
      <w:r w:rsidR="00962793">
        <w:rPr>
          <w:rFonts w:ascii="Arial" w:eastAsia="Times New Roman" w:hAnsi="Arial" w:cs="Arial"/>
          <w:color w:val="333333"/>
          <w:sz w:val="21"/>
          <w:szCs w:val="21"/>
        </w:rPr>
        <w:t xml:space="preserve"> and fully equipped kitchen</w:t>
      </w:r>
      <w:r w:rsidR="00106E53" w:rsidRPr="00106E53">
        <w:rPr>
          <w:rFonts w:ascii="Arial" w:eastAsia="Times New Roman" w:hAnsi="Arial" w:cs="Arial"/>
          <w:color w:val="333333"/>
          <w:sz w:val="21"/>
          <w:szCs w:val="21"/>
        </w:rPr>
        <w:t>. Total capacity: 6 + 2 guests</w:t>
      </w:r>
    </w:p>
    <w:p w:rsidR="007A78C8" w:rsidRDefault="007A78C8" w:rsidP="000D1928">
      <w:pPr>
        <w:spacing w:after="0" w:line="240" w:lineRule="auto"/>
        <w:jc w:val="both"/>
        <w:rPr>
          <w:rFonts w:ascii="Arial" w:eastAsia="Times New Roman" w:hAnsi="Arial" w:cs="Arial"/>
          <w:b/>
          <w:bCs/>
          <w:color w:val="333333"/>
          <w:sz w:val="21"/>
          <w:szCs w:val="21"/>
        </w:rPr>
      </w:pPr>
    </w:p>
    <w:p w:rsidR="00CE75E6" w:rsidRPr="00CE75E6" w:rsidRDefault="00CE75E6" w:rsidP="00CE75E6">
      <w:pPr>
        <w:shd w:val="clear" w:color="auto" w:fill="CCFFCC"/>
        <w:spacing w:after="0" w:line="240" w:lineRule="auto"/>
        <w:jc w:val="both"/>
        <w:rPr>
          <w:rFonts w:ascii="Arial" w:eastAsia="Times New Roman" w:hAnsi="Arial" w:cs="Arial"/>
          <w:color w:val="333333"/>
          <w:sz w:val="21"/>
          <w:szCs w:val="21"/>
          <w:lang w:val="nl-NL"/>
        </w:rPr>
      </w:pPr>
      <w:r w:rsidRPr="00CE75E6">
        <w:rPr>
          <w:rFonts w:ascii="Courier New" w:hAnsi="Courier New" w:cs="Courier New"/>
          <w:color w:val="000000"/>
          <w:highlight w:val="green"/>
          <w:lang w:val="nl-NL"/>
        </w:rPr>
        <w:t xml:space="preserve">Eenheid van </w:t>
      </w:r>
      <w:smartTag w:uri="urn:schemas-microsoft-com:office:smarttags" w:element="metricconverter">
        <w:smartTagPr>
          <w:attr w:name="ProductID" w:val="157 vierkante meter"/>
        </w:smartTagPr>
        <w:r w:rsidRPr="00CE75E6">
          <w:rPr>
            <w:rFonts w:ascii="Courier New" w:hAnsi="Courier New" w:cs="Courier New"/>
            <w:color w:val="000000"/>
            <w:highlight w:val="green"/>
            <w:lang w:val="nl-NL"/>
          </w:rPr>
          <w:t>157 vierkante meter</w:t>
        </w:r>
      </w:smartTag>
      <w:r w:rsidRPr="00CE75E6">
        <w:rPr>
          <w:rFonts w:ascii="Courier New" w:hAnsi="Courier New" w:cs="Courier New"/>
          <w:color w:val="000000"/>
          <w:highlight w:val="green"/>
          <w:lang w:val="nl-NL"/>
        </w:rPr>
        <w:t xml:space="preserve"> (1690 SQF), Hoofdslaapkamer met 2 queensize bedden, extra slaapkamer met 2 aparte bedden, 2 complete badkamers en 1 slaapbank in de woonkamer, groot terras en volledig ingerichte keuken.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6 + 2 </w:t>
      </w:r>
      <w:proofErr w:type="spellStart"/>
      <w:r w:rsidRPr="00CE75E6">
        <w:rPr>
          <w:rFonts w:ascii="Courier New" w:hAnsi="Courier New" w:cs="Courier New"/>
          <w:color w:val="000000"/>
          <w:highlight w:val="green"/>
        </w:rPr>
        <w:t>gasten</w:t>
      </w:r>
      <w:proofErr w:type="spellEnd"/>
      <w:r w:rsidRPr="00C83A25">
        <w:rPr>
          <w:rFonts w:ascii="Courier New" w:hAnsi="Courier New" w:cs="Courier New"/>
          <w:color w:val="000000"/>
        </w:rPr>
        <w:br/>
      </w:r>
    </w:p>
    <w:p w:rsidR="00986780" w:rsidRPr="00CE75E6" w:rsidRDefault="00986780" w:rsidP="000D1928">
      <w:pPr>
        <w:spacing w:after="0" w:line="240" w:lineRule="auto"/>
        <w:jc w:val="both"/>
        <w:rPr>
          <w:rFonts w:ascii="Arial" w:eastAsia="Times New Roman" w:hAnsi="Arial" w:cs="Arial"/>
          <w:b/>
          <w:bCs/>
          <w:color w:val="333333"/>
          <w:sz w:val="21"/>
          <w:szCs w:val="21"/>
        </w:rPr>
      </w:pPr>
    </w:p>
    <w:p w:rsidR="00986780" w:rsidRPr="00CE75E6" w:rsidRDefault="00986780" w:rsidP="000D1928">
      <w:pPr>
        <w:spacing w:after="0" w:line="240" w:lineRule="auto"/>
        <w:jc w:val="both"/>
        <w:rPr>
          <w:rFonts w:ascii="Arial" w:eastAsia="Times New Roman" w:hAnsi="Arial" w:cs="Arial"/>
          <w:b/>
          <w:bCs/>
          <w:color w:val="333333"/>
          <w:sz w:val="21"/>
          <w:szCs w:val="21"/>
        </w:rPr>
      </w:pPr>
    </w:p>
    <w:p w:rsidR="00794F5F" w:rsidRPr="00794F5F" w:rsidRDefault="00794F5F" w:rsidP="000D1928">
      <w:pPr>
        <w:numPr>
          <w:ilvl w:val="0"/>
          <w:numId w:val="8"/>
        </w:numPr>
        <w:shd w:val="clear" w:color="auto" w:fill="FDFFE7"/>
        <w:spacing w:after="0" w:line="240" w:lineRule="auto"/>
        <w:ind w:left="275"/>
        <w:jc w:val="both"/>
        <w:rPr>
          <w:rFonts w:ascii="Arial" w:eastAsia="Times New Roman" w:hAnsi="Arial" w:cs="Arial"/>
          <w:color w:val="333333"/>
          <w:sz w:val="15"/>
          <w:szCs w:val="15"/>
        </w:rPr>
      </w:pPr>
      <w:smartTag w:uri="urn:schemas-microsoft-com:office:smarttags" w:element="place">
        <w:smartTag w:uri="urn:schemas-microsoft-com:office:smarttags" w:element="PlaceName">
          <w:r w:rsidRPr="00794F5F">
            <w:rPr>
              <w:rFonts w:ascii="Arial" w:eastAsia="Times New Roman" w:hAnsi="Arial" w:cs="Arial"/>
              <w:b/>
              <w:bCs/>
              <w:color w:val="333333"/>
              <w:sz w:val="21"/>
            </w:rPr>
            <w:t>PENT-HOUSE</w:t>
          </w:r>
        </w:smartTag>
        <w:r w:rsidRPr="00794F5F">
          <w:rPr>
            <w:rFonts w:ascii="Arial" w:eastAsia="Times New Roman" w:hAnsi="Arial" w:cs="Arial"/>
            <w:b/>
            <w:bCs/>
            <w:color w:val="333333"/>
            <w:sz w:val="21"/>
          </w:rPr>
          <w:t xml:space="preserve"> </w:t>
        </w:r>
        <w:smartTag w:uri="urn:schemas-microsoft-com:office:smarttags" w:element="PlaceType">
          <w:r w:rsidRPr="00794F5F">
            <w:rPr>
              <w:rFonts w:ascii="Arial" w:eastAsia="Times New Roman" w:hAnsi="Arial" w:cs="Arial"/>
              <w:b/>
              <w:bCs/>
              <w:color w:val="333333"/>
              <w:sz w:val="21"/>
            </w:rPr>
            <w:t>BUILDING</w:t>
          </w:r>
        </w:smartTag>
      </w:smartTag>
      <w:r w:rsidRPr="00794F5F">
        <w:rPr>
          <w:rFonts w:ascii="Arial" w:eastAsia="Times New Roman" w:hAnsi="Arial" w:cs="Arial"/>
          <w:b/>
          <w:bCs/>
          <w:color w:val="333333"/>
          <w:sz w:val="21"/>
        </w:rPr>
        <w:t xml:space="preserve"> 2 </w:t>
      </w:r>
    </w:p>
    <w:p w:rsidR="00794F5F" w:rsidRPr="00794F5F" w:rsidRDefault="00794F5F" w:rsidP="000D1928">
      <w:pPr>
        <w:pBdr>
          <w:top w:val="single" w:sz="4" w:space="2" w:color="CCCCCC"/>
          <w:left w:val="single" w:sz="4" w:space="2" w:color="CCCCCC"/>
          <w:bottom w:val="single" w:sz="4" w:space="2" w:color="CCCCCC"/>
          <w:right w:val="single" w:sz="4" w:space="2" w:color="CCCCCC"/>
        </w:pBdr>
        <w:shd w:val="clear" w:color="auto" w:fill="FDFFE7"/>
        <w:spacing w:after="0" w:line="240" w:lineRule="auto"/>
        <w:ind w:left="275"/>
        <w:jc w:val="both"/>
        <w:rPr>
          <w:rFonts w:ascii="Arial" w:eastAsia="Times New Roman" w:hAnsi="Arial" w:cs="Arial"/>
          <w:color w:val="333333"/>
          <w:sz w:val="21"/>
          <w:szCs w:val="21"/>
        </w:rPr>
      </w:pPr>
      <w:r w:rsidRPr="00794F5F">
        <w:rPr>
          <w:rFonts w:ascii="Arial" w:eastAsia="Times New Roman" w:hAnsi="Arial" w:cs="Arial"/>
          <w:color w:val="333333"/>
          <w:sz w:val="21"/>
          <w:szCs w:val="21"/>
        </w:rPr>
        <w:t xml:space="preserve">Unit of </w:t>
      </w:r>
      <w:smartTag w:uri="urn:schemas-microsoft-com:office:smarttags" w:element="metricconverter">
        <w:smartTagPr>
          <w:attr w:name="ProductID" w:val="175 square meters"/>
        </w:smartTagPr>
        <w:r w:rsidRPr="00794F5F">
          <w:rPr>
            <w:rFonts w:ascii="Arial" w:eastAsia="Times New Roman" w:hAnsi="Arial" w:cs="Arial"/>
            <w:color w:val="333333"/>
            <w:sz w:val="21"/>
            <w:szCs w:val="21"/>
          </w:rPr>
          <w:t>175 square meters</w:t>
        </w:r>
      </w:smartTag>
      <w:r w:rsidRPr="00794F5F">
        <w:rPr>
          <w:rFonts w:ascii="Arial" w:eastAsia="Times New Roman" w:hAnsi="Arial" w:cs="Arial"/>
          <w:color w:val="333333"/>
          <w:sz w:val="21"/>
          <w:szCs w:val="21"/>
        </w:rPr>
        <w:t xml:space="preserve"> (</w:t>
      </w:r>
      <w:smartTag w:uri="urn:schemas-microsoft-com:office:smarttags" w:element="metricconverter">
        <w:smartTagPr>
          <w:attr w:name="ProductID" w:val="1883 square feet"/>
        </w:smartTagPr>
        <w:r w:rsidRPr="00794F5F">
          <w:rPr>
            <w:rFonts w:ascii="Arial" w:eastAsia="Times New Roman" w:hAnsi="Arial" w:cs="Arial"/>
            <w:color w:val="333333"/>
            <w:sz w:val="21"/>
            <w:szCs w:val="21"/>
          </w:rPr>
          <w:t>1883 square feet</w:t>
        </w:r>
      </w:smartTag>
      <w:r w:rsidRPr="00794F5F">
        <w:rPr>
          <w:rFonts w:ascii="Arial" w:eastAsia="Times New Roman" w:hAnsi="Arial" w:cs="Arial"/>
          <w:color w:val="333333"/>
          <w:sz w:val="21"/>
          <w:szCs w:val="21"/>
        </w:rPr>
        <w:t>), Master bedroom with 2 queen size beds, additional bedroom with 2 individual beds, 2 complete bathrooms and 1 sofa bed in the living room and big terrace. Total capacity: 6 + 2 guests</w:t>
      </w:r>
    </w:p>
    <w:p w:rsidR="00794F5F" w:rsidRDefault="00794F5F" w:rsidP="000D1928">
      <w:pPr>
        <w:spacing w:after="0" w:line="240" w:lineRule="auto"/>
        <w:jc w:val="both"/>
        <w:rPr>
          <w:rFonts w:ascii="Arial" w:eastAsia="Times New Roman" w:hAnsi="Arial" w:cs="Arial"/>
          <w:color w:val="333333"/>
          <w:sz w:val="21"/>
          <w:szCs w:val="21"/>
        </w:rPr>
      </w:pPr>
    </w:p>
    <w:p w:rsidR="00794F5F" w:rsidRPr="00794F5F" w:rsidRDefault="00794F5F" w:rsidP="000D1928">
      <w:pPr>
        <w:spacing w:after="0" w:line="240" w:lineRule="auto"/>
        <w:jc w:val="both"/>
        <w:rPr>
          <w:rFonts w:ascii="Arial" w:eastAsia="Times New Roman" w:hAnsi="Arial" w:cs="Arial"/>
          <w:b/>
          <w:bCs/>
          <w:color w:val="FF0000"/>
          <w:sz w:val="21"/>
          <w:szCs w:val="21"/>
        </w:rPr>
      </w:pPr>
      <w:proofErr w:type="spellStart"/>
      <w:r>
        <w:rPr>
          <w:rFonts w:ascii="Arial" w:hAnsi="Arial" w:cs="Arial"/>
          <w:color w:val="FF0000"/>
          <w:sz w:val="21"/>
          <w:szCs w:val="21"/>
        </w:rPr>
        <w:t>Cambiar</w:t>
      </w:r>
      <w:proofErr w:type="spellEnd"/>
      <w:r>
        <w:rPr>
          <w:rFonts w:ascii="Arial" w:hAnsi="Arial" w:cs="Arial"/>
          <w:color w:val="FF0000"/>
          <w:sz w:val="21"/>
          <w:szCs w:val="21"/>
        </w:rPr>
        <w:t xml:space="preserve"> a:</w:t>
      </w:r>
    </w:p>
    <w:p w:rsidR="007A78C8" w:rsidRPr="007A78C8" w:rsidRDefault="007A78C8" w:rsidP="000D1928">
      <w:pPr>
        <w:spacing w:after="0" w:line="240" w:lineRule="auto"/>
        <w:rPr>
          <w:rFonts w:ascii="Arial" w:eastAsia="Times New Roman" w:hAnsi="Arial" w:cs="Arial"/>
          <w:b/>
          <w:color w:val="333333"/>
          <w:sz w:val="21"/>
          <w:szCs w:val="21"/>
        </w:rPr>
      </w:pPr>
      <w:r>
        <w:rPr>
          <w:rFonts w:ascii="Arial" w:eastAsia="Times New Roman" w:hAnsi="Arial" w:cs="Arial"/>
          <w:b/>
          <w:color w:val="333333"/>
          <w:sz w:val="21"/>
          <w:szCs w:val="21"/>
        </w:rPr>
        <w:t>Pent-house B:</w:t>
      </w:r>
    </w:p>
    <w:p w:rsidR="00962793" w:rsidRDefault="00962793" w:rsidP="000D1928">
      <w:pPr>
        <w:spacing w:after="0" w:line="240" w:lineRule="auto"/>
        <w:rPr>
          <w:rFonts w:ascii="Arial" w:eastAsia="Times New Roman" w:hAnsi="Arial" w:cs="Arial"/>
          <w:color w:val="333333"/>
          <w:sz w:val="21"/>
          <w:szCs w:val="21"/>
        </w:rPr>
      </w:pPr>
      <w:r w:rsidRPr="00962793">
        <w:rPr>
          <w:rFonts w:ascii="Arial" w:eastAsia="Times New Roman" w:hAnsi="Arial" w:cs="Arial"/>
          <w:color w:val="333333"/>
          <w:sz w:val="21"/>
          <w:szCs w:val="21"/>
        </w:rPr>
        <w:t xml:space="preserve">Unit of </w:t>
      </w:r>
      <w:smartTag w:uri="urn:schemas-microsoft-com:office:smarttags" w:element="metricconverter">
        <w:smartTagPr>
          <w:attr w:name="ProductID" w:val="163 square meters"/>
        </w:smartTagPr>
        <w:r w:rsidRPr="00962793">
          <w:rPr>
            <w:rFonts w:ascii="Arial" w:eastAsia="Times New Roman" w:hAnsi="Arial" w:cs="Arial"/>
            <w:color w:val="333333"/>
            <w:sz w:val="21"/>
            <w:szCs w:val="21"/>
          </w:rPr>
          <w:t>1</w:t>
        </w:r>
        <w:r>
          <w:rPr>
            <w:rFonts w:ascii="Arial" w:eastAsia="Times New Roman" w:hAnsi="Arial" w:cs="Arial"/>
            <w:color w:val="333333"/>
            <w:sz w:val="21"/>
            <w:szCs w:val="21"/>
          </w:rPr>
          <w:t>63</w:t>
        </w:r>
        <w:r w:rsidRPr="00962793">
          <w:rPr>
            <w:rFonts w:ascii="Arial" w:eastAsia="Times New Roman" w:hAnsi="Arial" w:cs="Arial"/>
            <w:color w:val="333333"/>
            <w:sz w:val="21"/>
            <w:szCs w:val="21"/>
          </w:rPr>
          <w:t xml:space="preserve"> square meters</w:t>
        </w:r>
      </w:smartTag>
      <w:r w:rsidRPr="00962793">
        <w:rPr>
          <w:rFonts w:ascii="Arial" w:eastAsia="Times New Roman" w:hAnsi="Arial" w:cs="Arial"/>
          <w:color w:val="333333"/>
          <w:sz w:val="21"/>
          <w:szCs w:val="21"/>
        </w:rPr>
        <w:t xml:space="preserve"> (</w:t>
      </w:r>
      <w:smartTag w:uri="urn:schemas-microsoft-com:office:smarttags" w:element="metricconverter">
        <w:smartTagPr>
          <w:attr w:name="ProductID" w:val="1755 square feet"/>
        </w:smartTagPr>
        <w:r w:rsidRPr="00962793">
          <w:rPr>
            <w:rFonts w:ascii="Arial" w:eastAsia="Times New Roman" w:hAnsi="Arial" w:cs="Arial"/>
            <w:color w:val="333333"/>
            <w:sz w:val="21"/>
            <w:szCs w:val="21"/>
          </w:rPr>
          <w:t>1</w:t>
        </w:r>
        <w:r w:rsidR="007A78C8">
          <w:rPr>
            <w:rFonts w:ascii="Arial" w:eastAsia="Times New Roman" w:hAnsi="Arial" w:cs="Arial"/>
            <w:color w:val="333333"/>
            <w:sz w:val="21"/>
            <w:szCs w:val="21"/>
          </w:rPr>
          <w:t>7</w:t>
        </w:r>
        <w:r w:rsidR="000D09BB">
          <w:rPr>
            <w:rFonts w:ascii="Arial" w:eastAsia="Times New Roman" w:hAnsi="Arial" w:cs="Arial"/>
            <w:color w:val="333333"/>
            <w:sz w:val="21"/>
            <w:szCs w:val="21"/>
          </w:rPr>
          <w:t>55</w:t>
        </w:r>
        <w:r w:rsidRPr="00962793">
          <w:rPr>
            <w:rFonts w:ascii="Arial" w:eastAsia="Times New Roman" w:hAnsi="Arial" w:cs="Arial"/>
            <w:color w:val="333333"/>
            <w:sz w:val="21"/>
            <w:szCs w:val="21"/>
          </w:rPr>
          <w:t xml:space="preserve"> square feet</w:t>
        </w:r>
      </w:smartTag>
      <w:r w:rsidRPr="00962793">
        <w:rPr>
          <w:rFonts w:ascii="Arial" w:eastAsia="Times New Roman" w:hAnsi="Arial" w:cs="Arial"/>
          <w:color w:val="333333"/>
          <w:sz w:val="21"/>
          <w:szCs w:val="21"/>
        </w:rPr>
        <w:t>), Master bedroom with 2 queen size beds, additional bedroom with 2 individual beds, 2 complete bathrooms and 1</w:t>
      </w:r>
      <w:r w:rsidR="007A78C8">
        <w:rPr>
          <w:rFonts w:ascii="Arial" w:eastAsia="Times New Roman" w:hAnsi="Arial" w:cs="Arial"/>
          <w:color w:val="333333"/>
          <w:sz w:val="21"/>
          <w:szCs w:val="21"/>
        </w:rPr>
        <w:t xml:space="preserve"> sofa bed in the living room,</w:t>
      </w:r>
      <w:r w:rsidRPr="00962793">
        <w:rPr>
          <w:rFonts w:ascii="Arial" w:eastAsia="Times New Roman" w:hAnsi="Arial" w:cs="Arial"/>
          <w:color w:val="333333"/>
          <w:sz w:val="21"/>
          <w:szCs w:val="21"/>
        </w:rPr>
        <w:t xml:space="preserve"> big terrace</w:t>
      </w:r>
      <w:r w:rsidR="007A78C8">
        <w:rPr>
          <w:rFonts w:ascii="Arial" w:eastAsia="Times New Roman" w:hAnsi="Arial" w:cs="Arial"/>
          <w:color w:val="333333"/>
          <w:sz w:val="21"/>
          <w:szCs w:val="21"/>
        </w:rPr>
        <w:t xml:space="preserve"> and fully equip</w:t>
      </w:r>
      <w:r w:rsidR="00C5551E">
        <w:rPr>
          <w:rFonts w:ascii="Arial" w:eastAsia="Times New Roman" w:hAnsi="Arial" w:cs="Arial"/>
          <w:color w:val="333333"/>
          <w:sz w:val="21"/>
          <w:szCs w:val="21"/>
        </w:rPr>
        <w:t>p</w:t>
      </w:r>
      <w:r w:rsidR="007A78C8">
        <w:rPr>
          <w:rFonts w:ascii="Arial" w:eastAsia="Times New Roman" w:hAnsi="Arial" w:cs="Arial"/>
          <w:color w:val="333333"/>
          <w:sz w:val="21"/>
          <w:szCs w:val="21"/>
        </w:rPr>
        <w:t>ed kitchen.</w:t>
      </w:r>
      <w:r w:rsidRPr="00962793">
        <w:rPr>
          <w:rFonts w:ascii="Arial" w:eastAsia="Times New Roman" w:hAnsi="Arial" w:cs="Arial"/>
          <w:color w:val="333333"/>
          <w:sz w:val="21"/>
          <w:szCs w:val="21"/>
        </w:rPr>
        <w:t>. Total capacity: 6 + 2 guests</w:t>
      </w:r>
    </w:p>
    <w:p w:rsidR="005B4AD9" w:rsidRDefault="005B4AD9" w:rsidP="000D1928">
      <w:pPr>
        <w:spacing w:after="0" w:line="240" w:lineRule="auto"/>
        <w:rPr>
          <w:rFonts w:ascii="Arial" w:eastAsia="Times New Roman" w:hAnsi="Arial" w:cs="Arial"/>
          <w:color w:val="333333"/>
          <w:sz w:val="21"/>
          <w:szCs w:val="21"/>
        </w:rPr>
      </w:pPr>
    </w:p>
    <w:p w:rsidR="000D1928" w:rsidRPr="007A78C8" w:rsidRDefault="000D1928" w:rsidP="000D1928">
      <w:pPr>
        <w:shd w:val="clear" w:color="auto" w:fill="CCFFCC"/>
        <w:spacing w:after="0" w:line="240" w:lineRule="auto"/>
        <w:rPr>
          <w:rFonts w:ascii="Arial" w:eastAsia="Times New Roman" w:hAnsi="Arial" w:cs="Arial"/>
          <w:b/>
          <w:color w:val="333333"/>
          <w:sz w:val="21"/>
          <w:szCs w:val="21"/>
        </w:rPr>
      </w:pPr>
      <w:r>
        <w:rPr>
          <w:rFonts w:ascii="Arial" w:eastAsia="Times New Roman" w:hAnsi="Arial" w:cs="Arial"/>
          <w:b/>
          <w:color w:val="333333"/>
          <w:sz w:val="21"/>
          <w:szCs w:val="21"/>
        </w:rPr>
        <w:t>Pent-house B:</w:t>
      </w:r>
    </w:p>
    <w:p w:rsidR="00794F5F" w:rsidRDefault="00CE75E6" w:rsidP="000D1928">
      <w:pPr>
        <w:spacing w:after="0" w:line="240" w:lineRule="auto"/>
        <w:rPr>
          <w:rFonts w:ascii="Arial" w:eastAsia="Times New Roman" w:hAnsi="Arial" w:cs="Arial"/>
          <w:color w:val="333333"/>
          <w:sz w:val="21"/>
          <w:szCs w:val="21"/>
        </w:rPr>
      </w:pPr>
      <w:r w:rsidRPr="00CE75E6">
        <w:rPr>
          <w:rFonts w:ascii="Courier New" w:hAnsi="Courier New" w:cs="Courier New"/>
          <w:color w:val="000000"/>
          <w:highlight w:val="green"/>
          <w:lang w:val="nl-NL"/>
        </w:rPr>
        <w:t>Penthouse B:</w:t>
      </w:r>
      <w:r w:rsidRPr="00CE75E6">
        <w:rPr>
          <w:rFonts w:ascii="Courier New" w:hAnsi="Courier New" w:cs="Courier New"/>
          <w:color w:val="000000"/>
          <w:highlight w:val="green"/>
          <w:lang w:val="nl-NL"/>
        </w:rPr>
        <w:br/>
        <w:t xml:space="preserve">Eenheid van </w:t>
      </w:r>
      <w:smartTag w:uri="urn:schemas-microsoft-com:office:smarttags" w:element="metricconverter">
        <w:smartTagPr>
          <w:attr w:name="ProductID" w:val="163 vierkante meter"/>
        </w:smartTagPr>
        <w:r w:rsidRPr="00CE75E6">
          <w:rPr>
            <w:rFonts w:ascii="Courier New" w:hAnsi="Courier New" w:cs="Courier New"/>
            <w:color w:val="000000"/>
            <w:highlight w:val="green"/>
            <w:lang w:val="nl-NL"/>
          </w:rPr>
          <w:t>163 vierkante meter</w:t>
        </w:r>
      </w:smartTag>
      <w:r w:rsidRPr="00CE75E6">
        <w:rPr>
          <w:rFonts w:ascii="Courier New" w:hAnsi="Courier New" w:cs="Courier New"/>
          <w:color w:val="000000"/>
          <w:highlight w:val="green"/>
          <w:lang w:val="nl-NL"/>
        </w:rPr>
        <w:t xml:space="preserve"> (1755 SQF), Hoofdslaapkamer met 2 queensize bedden, extra slaapkamer met 2 aparte bedden, 2 complete badkamers en 1 slaapbank in de woonkamer, groot terras en een volledig ingerichte keuken. </w:t>
      </w:r>
      <w:proofErr w:type="spellStart"/>
      <w:r w:rsidRPr="00CE75E6">
        <w:rPr>
          <w:rFonts w:ascii="Courier New" w:hAnsi="Courier New" w:cs="Courier New"/>
          <w:color w:val="000000"/>
          <w:highlight w:val="green"/>
        </w:rPr>
        <w:t>Totale</w:t>
      </w:r>
      <w:proofErr w:type="spellEnd"/>
      <w:r w:rsidRPr="00CE75E6">
        <w:rPr>
          <w:rFonts w:ascii="Courier New" w:hAnsi="Courier New" w:cs="Courier New"/>
          <w:color w:val="000000"/>
          <w:highlight w:val="green"/>
        </w:rPr>
        <w:t xml:space="preserve"> </w:t>
      </w:r>
      <w:proofErr w:type="spellStart"/>
      <w:r w:rsidRPr="00CE75E6">
        <w:rPr>
          <w:rFonts w:ascii="Courier New" w:hAnsi="Courier New" w:cs="Courier New"/>
          <w:color w:val="000000"/>
          <w:highlight w:val="green"/>
        </w:rPr>
        <w:t>capaciteit</w:t>
      </w:r>
      <w:proofErr w:type="spellEnd"/>
      <w:r w:rsidRPr="00CE75E6">
        <w:rPr>
          <w:rFonts w:ascii="Courier New" w:hAnsi="Courier New" w:cs="Courier New"/>
          <w:color w:val="000000"/>
          <w:highlight w:val="green"/>
        </w:rPr>
        <w:t xml:space="preserve">: 6 + 2 </w:t>
      </w:r>
      <w:proofErr w:type="spellStart"/>
      <w:r w:rsidRPr="00CE75E6">
        <w:rPr>
          <w:rFonts w:ascii="Courier New" w:hAnsi="Courier New" w:cs="Courier New"/>
          <w:color w:val="000000"/>
          <w:highlight w:val="green"/>
        </w:rPr>
        <w:t>gasten</w:t>
      </w:r>
      <w:proofErr w:type="spellEnd"/>
      <w:r w:rsidRPr="00C83A25">
        <w:rPr>
          <w:rFonts w:ascii="Courier New" w:hAnsi="Courier New" w:cs="Courier New"/>
          <w:color w:val="000000"/>
        </w:rPr>
        <w:br/>
      </w:r>
    </w:p>
    <w:p w:rsidR="00AA6EDE" w:rsidRDefault="00AA6EDE" w:rsidP="000D1928">
      <w:pPr>
        <w:spacing w:after="0" w:line="240" w:lineRule="auto"/>
        <w:rPr>
          <w:rFonts w:ascii="Arial" w:eastAsia="Times New Roman" w:hAnsi="Arial" w:cs="Arial"/>
          <w:b/>
          <w:color w:val="333333"/>
          <w:sz w:val="24"/>
          <w:szCs w:val="24"/>
        </w:rPr>
      </w:pPr>
      <w:r>
        <w:rPr>
          <w:rFonts w:ascii="Arial" w:eastAsia="Times New Roman" w:hAnsi="Arial" w:cs="Arial"/>
          <w:b/>
          <w:color w:val="333333"/>
          <w:sz w:val="24"/>
          <w:szCs w:val="24"/>
        </w:rPr>
        <w:t>Investment in Puerto Oasis</w:t>
      </w:r>
    </w:p>
    <w:p w:rsidR="00AA6EDE" w:rsidRDefault="00AA6EDE" w:rsidP="000D1928">
      <w:pPr>
        <w:spacing w:after="0" w:line="240" w:lineRule="auto"/>
        <w:rPr>
          <w:rFonts w:ascii="Arial" w:eastAsia="Times New Roman" w:hAnsi="Arial" w:cs="Arial"/>
          <w:b/>
          <w:color w:val="333333"/>
          <w:sz w:val="24"/>
          <w:szCs w:val="24"/>
        </w:rPr>
      </w:pPr>
      <w:r>
        <w:rPr>
          <w:rFonts w:ascii="Arial" w:eastAsia="Times New Roman" w:hAnsi="Arial" w:cs="Arial"/>
          <w:b/>
          <w:color w:val="333333"/>
          <w:sz w:val="24"/>
          <w:szCs w:val="24"/>
        </w:rPr>
        <w:t xml:space="preserve">Puerto Oasis: Your best investment in the </w:t>
      </w:r>
      <w:smartTag w:uri="urn:schemas-microsoft-com:office:smarttags" w:element="place">
        <w:r>
          <w:rPr>
            <w:rFonts w:ascii="Arial" w:eastAsia="Times New Roman" w:hAnsi="Arial" w:cs="Arial"/>
            <w:b/>
            <w:color w:val="333333"/>
            <w:sz w:val="24"/>
            <w:szCs w:val="24"/>
          </w:rPr>
          <w:t>Caribbean</w:t>
        </w:r>
      </w:smartTag>
    </w:p>
    <w:p w:rsidR="00AA6EDE" w:rsidRDefault="00AA6EDE" w:rsidP="000D1928">
      <w:pPr>
        <w:numPr>
          <w:ilvl w:val="0"/>
          <w:numId w:val="6"/>
        </w:numPr>
        <w:shd w:val="clear" w:color="auto" w:fill="FDFFE7"/>
        <w:spacing w:after="0" w:line="240" w:lineRule="auto"/>
        <w:ind w:left="593"/>
        <w:rPr>
          <w:rFonts w:ascii="Arial" w:eastAsia="Times New Roman" w:hAnsi="Arial" w:cs="Arial"/>
          <w:color w:val="333333"/>
          <w:sz w:val="21"/>
          <w:szCs w:val="21"/>
        </w:rPr>
      </w:pPr>
      <w:r w:rsidRPr="00AA6EDE">
        <w:rPr>
          <w:rFonts w:ascii="Arial" w:eastAsia="Times New Roman" w:hAnsi="Arial" w:cs="Arial"/>
          <w:color w:val="333333"/>
          <w:sz w:val="21"/>
          <w:szCs w:val="21"/>
        </w:rPr>
        <w:t xml:space="preserve">The “rental pool” system gives security on the ROI and therefore, if the investor has a mortgage with the bank, he will be able to pay it. </w:t>
      </w:r>
    </w:p>
    <w:p w:rsidR="00BB45C6" w:rsidRPr="00CE75E6" w:rsidRDefault="00BB45C6" w:rsidP="00BB45C6">
      <w:pPr>
        <w:spacing w:after="0" w:line="240" w:lineRule="auto"/>
        <w:rPr>
          <w:rFonts w:ascii="Arial" w:eastAsia="Times New Roman" w:hAnsi="Arial" w:cs="Arial"/>
          <w:color w:val="FF0000"/>
          <w:sz w:val="21"/>
          <w:szCs w:val="21"/>
        </w:rPr>
      </w:pPr>
    </w:p>
    <w:p w:rsidR="00BB45C6" w:rsidRDefault="00794F5F" w:rsidP="000D1928">
      <w:pPr>
        <w:shd w:val="clear" w:color="auto" w:fill="FDFFE7"/>
        <w:spacing w:after="0" w:line="240" w:lineRule="auto"/>
        <w:rPr>
          <w:rFonts w:ascii="Arial" w:eastAsia="Times New Roman" w:hAnsi="Arial" w:cs="Arial"/>
          <w:color w:val="333333"/>
          <w:sz w:val="21"/>
          <w:szCs w:val="21"/>
        </w:rPr>
      </w:pPr>
      <w:proofErr w:type="spellStart"/>
      <w:r w:rsidRPr="00CE75E6">
        <w:rPr>
          <w:rFonts w:ascii="Arial" w:eastAsia="Times New Roman" w:hAnsi="Arial" w:cs="Arial"/>
          <w:color w:val="FF0000"/>
          <w:sz w:val="21"/>
          <w:szCs w:val="21"/>
        </w:rPr>
        <w:t>Reemplazar</w:t>
      </w:r>
      <w:proofErr w:type="spellEnd"/>
      <w:r w:rsidRPr="00794F5F">
        <w:rPr>
          <w:rFonts w:ascii="Arial" w:eastAsia="Times New Roman" w:hAnsi="Arial" w:cs="Arial"/>
          <w:color w:val="FF0000"/>
          <w:sz w:val="21"/>
          <w:szCs w:val="21"/>
        </w:rPr>
        <w:t xml:space="preserve"> con:</w:t>
      </w:r>
    </w:p>
    <w:p w:rsidR="00AA6EDE" w:rsidRDefault="00AA6EDE" w:rsidP="000D1928">
      <w:pPr>
        <w:shd w:val="clear" w:color="auto" w:fill="FDFFE7"/>
        <w:spacing w:after="0" w:line="240" w:lineRule="auto"/>
        <w:rPr>
          <w:rFonts w:ascii="Arial" w:eastAsia="Times New Roman" w:hAnsi="Arial" w:cs="Arial"/>
          <w:color w:val="333333"/>
          <w:sz w:val="21"/>
          <w:szCs w:val="21"/>
        </w:rPr>
      </w:pPr>
      <w:r>
        <w:rPr>
          <w:rFonts w:ascii="Arial" w:eastAsia="Times New Roman" w:hAnsi="Arial" w:cs="Arial"/>
          <w:color w:val="333333"/>
          <w:sz w:val="21"/>
          <w:szCs w:val="21"/>
        </w:rPr>
        <w:t xml:space="preserve">The management of your hotel unit by the hotel operator will give </w:t>
      </w:r>
      <w:r w:rsidR="00B42E1B">
        <w:rPr>
          <w:rFonts w:ascii="Arial" w:eastAsia="Times New Roman" w:hAnsi="Arial" w:cs="Arial"/>
          <w:color w:val="333333"/>
          <w:sz w:val="21"/>
          <w:szCs w:val="21"/>
        </w:rPr>
        <w:t xml:space="preserve">a better return on the </w:t>
      </w:r>
      <w:r>
        <w:rPr>
          <w:rFonts w:ascii="Arial" w:eastAsia="Times New Roman" w:hAnsi="Arial" w:cs="Arial"/>
          <w:color w:val="333333"/>
          <w:sz w:val="21"/>
          <w:szCs w:val="21"/>
        </w:rPr>
        <w:t xml:space="preserve">ROI. Furthermore, it will allow </w:t>
      </w:r>
      <w:r w:rsidR="00B42E1B">
        <w:rPr>
          <w:rFonts w:ascii="Arial" w:eastAsia="Times New Roman" w:hAnsi="Arial" w:cs="Arial"/>
          <w:color w:val="333333"/>
          <w:sz w:val="21"/>
          <w:szCs w:val="21"/>
        </w:rPr>
        <w:t>you</w:t>
      </w:r>
      <w:r>
        <w:rPr>
          <w:rFonts w:ascii="Arial" w:eastAsia="Times New Roman" w:hAnsi="Arial" w:cs="Arial"/>
          <w:color w:val="333333"/>
          <w:sz w:val="21"/>
          <w:szCs w:val="21"/>
        </w:rPr>
        <w:t xml:space="preserve"> to pay </w:t>
      </w:r>
      <w:r w:rsidR="00B42E1B">
        <w:rPr>
          <w:rFonts w:ascii="Arial" w:eastAsia="Times New Roman" w:hAnsi="Arial" w:cs="Arial"/>
          <w:color w:val="333333"/>
          <w:sz w:val="21"/>
          <w:szCs w:val="21"/>
        </w:rPr>
        <w:t>your</w:t>
      </w:r>
      <w:r>
        <w:rPr>
          <w:rFonts w:ascii="Arial" w:eastAsia="Times New Roman" w:hAnsi="Arial" w:cs="Arial"/>
          <w:color w:val="333333"/>
          <w:sz w:val="21"/>
          <w:szCs w:val="21"/>
        </w:rPr>
        <w:t xml:space="preserve"> mortgage </w:t>
      </w:r>
      <w:r w:rsidR="00B42E1B">
        <w:rPr>
          <w:rFonts w:ascii="Arial" w:eastAsia="Times New Roman" w:hAnsi="Arial" w:cs="Arial"/>
          <w:color w:val="333333"/>
          <w:sz w:val="21"/>
          <w:szCs w:val="21"/>
        </w:rPr>
        <w:t>if applicable</w:t>
      </w:r>
      <w:r w:rsidR="00794F5F">
        <w:rPr>
          <w:rFonts w:ascii="Arial" w:eastAsia="Times New Roman" w:hAnsi="Arial" w:cs="Arial"/>
          <w:color w:val="333333"/>
          <w:sz w:val="21"/>
          <w:szCs w:val="21"/>
        </w:rPr>
        <w:t>.</w:t>
      </w:r>
    </w:p>
    <w:p w:rsidR="00BB45C6" w:rsidRDefault="00BB45C6" w:rsidP="00BB45C6">
      <w:pPr>
        <w:spacing w:after="0" w:line="240" w:lineRule="auto"/>
        <w:rPr>
          <w:rFonts w:ascii="Arial" w:eastAsia="Times New Roman" w:hAnsi="Arial" w:cs="Arial"/>
          <w:color w:val="333333"/>
          <w:sz w:val="21"/>
          <w:szCs w:val="21"/>
        </w:rPr>
      </w:pPr>
    </w:p>
    <w:p w:rsidR="000D1928" w:rsidRPr="00CE75E6" w:rsidRDefault="00CE75E6" w:rsidP="000D1928">
      <w:pPr>
        <w:shd w:val="clear" w:color="auto" w:fill="CCFFCC"/>
        <w:spacing w:after="0" w:line="240" w:lineRule="auto"/>
        <w:rPr>
          <w:rFonts w:ascii="Arial" w:eastAsia="Times New Roman" w:hAnsi="Arial" w:cs="Arial"/>
          <w:color w:val="333333"/>
          <w:sz w:val="21"/>
          <w:szCs w:val="21"/>
          <w:lang w:val="nl-NL"/>
        </w:rPr>
      </w:pPr>
      <w:r w:rsidRPr="00CE75E6">
        <w:rPr>
          <w:rFonts w:ascii="Courier New" w:hAnsi="Courier New" w:cs="Courier New"/>
          <w:color w:val="000000"/>
          <w:highlight w:val="green"/>
          <w:lang w:val="nl-NL"/>
        </w:rPr>
        <w:lastRenderedPageBreak/>
        <w:t>Het beheer van uw hoteleenheid door de exploitant van het hotel zal zorgen voor een beter rendement op uw investering. Bovendien kunt u er, indien van toepassing, uw hypotheek mee betalen.</w:t>
      </w:r>
      <w:r w:rsidRPr="00CE75E6">
        <w:rPr>
          <w:rFonts w:ascii="Courier New" w:hAnsi="Courier New" w:cs="Courier New"/>
          <w:color w:val="000000"/>
          <w:lang w:val="nl-NL"/>
        </w:rPr>
        <w:br/>
      </w:r>
    </w:p>
    <w:p w:rsidR="000D1928" w:rsidRPr="00CE75E6" w:rsidRDefault="000D1928" w:rsidP="000D1928">
      <w:pPr>
        <w:spacing w:after="0" w:line="240" w:lineRule="auto"/>
        <w:rPr>
          <w:rFonts w:ascii="Arial" w:eastAsia="Times New Roman" w:hAnsi="Arial" w:cs="Arial"/>
          <w:color w:val="333333"/>
          <w:sz w:val="21"/>
          <w:szCs w:val="21"/>
          <w:lang w:val="nl-NL"/>
        </w:rPr>
      </w:pPr>
    </w:p>
    <w:p w:rsidR="00AA6EDE" w:rsidRDefault="00AA6EDE" w:rsidP="00BB45C6">
      <w:pPr>
        <w:shd w:val="clear" w:color="auto" w:fill="FDFFE7"/>
        <w:spacing w:after="0" w:line="240" w:lineRule="auto"/>
        <w:rPr>
          <w:rFonts w:ascii="Arial" w:eastAsia="Times New Roman" w:hAnsi="Arial" w:cs="Arial"/>
          <w:color w:val="333333"/>
          <w:sz w:val="21"/>
          <w:szCs w:val="21"/>
        </w:rPr>
      </w:pPr>
      <w:r w:rsidRPr="00AA6EDE">
        <w:rPr>
          <w:rFonts w:ascii="Arial" w:eastAsia="Times New Roman" w:hAnsi="Arial" w:cs="Arial"/>
          <w:color w:val="333333"/>
          <w:sz w:val="21"/>
          <w:szCs w:val="21"/>
        </w:rPr>
        <w:t>Hassle Free: all kind</w:t>
      </w:r>
      <w:r w:rsidR="00B42E1B">
        <w:rPr>
          <w:rFonts w:ascii="Arial" w:eastAsia="Times New Roman" w:hAnsi="Arial" w:cs="Arial"/>
          <w:color w:val="333333"/>
          <w:sz w:val="21"/>
          <w:szCs w:val="21"/>
        </w:rPr>
        <w:t>s</w:t>
      </w:r>
      <w:r w:rsidRPr="00AA6EDE">
        <w:rPr>
          <w:rFonts w:ascii="Arial" w:eastAsia="Times New Roman" w:hAnsi="Arial" w:cs="Arial"/>
          <w:color w:val="333333"/>
          <w:sz w:val="21"/>
          <w:szCs w:val="21"/>
        </w:rPr>
        <w:t xml:space="preserve"> of maintenance, insurance payment</w:t>
      </w:r>
      <w:r w:rsidR="00B42E1B">
        <w:rPr>
          <w:rFonts w:ascii="Arial" w:eastAsia="Times New Roman" w:hAnsi="Arial" w:cs="Arial"/>
          <w:color w:val="333333"/>
          <w:sz w:val="21"/>
          <w:szCs w:val="21"/>
        </w:rPr>
        <w:t>s</w:t>
      </w:r>
      <w:r w:rsidRPr="00AA6EDE">
        <w:rPr>
          <w:rFonts w:ascii="Arial" w:eastAsia="Times New Roman" w:hAnsi="Arial" w:cs="Arial"/>
          <w:color w:val="333333"/>
          <w:sz w:val="21"/>
          <w:szCs w:val="21"/>
        </w:rPr>
        <w:t xml:space="preserve">, administration, repairs, furniture renovation, etc. will be managed by the hotel operation and the rental pool. </w:t>
      </w:r>
    </w:p>
    <w:p w:rsidR="00BB45C6" w:rsidRDefault="00BB45C6" w:rsidP="00BB45C6">
      <w:pPr>
        <w:spacing w:after="0" w:line="240" w:lineRule="auto"/>
        <w:rPr>
          <w:rFonts w:ascii="Arial" w:eastAsia="Times New Roman" w:hAnsi="Arial" w:cs="Arial"/>
          <w:color w:val="FF0000"/>
          <w:sz w:val="21"/>
          <w:szCs w:val="21"/>
        </w:rPr>
      </w:pPr>
    </w:p>
    <w:p w:rsidR="00794F5F" w:rsidRDefault="00794F5F" w:rsidP="00BB45C6">
      <w:pPr>
        <w:shd w:val="clear" w:color="auto" w:fill="FDFFE7"/>
        <w:spacing w:after="0" w:line="240" w:lineRule="auto"/>
        <w:rPr>
          <w:rFonts w:ascii="Arial" w:eastAsia="Times New Roman" w:hAnsi="Arial" w:cs="Arial"/>
          <w:color w:val="FF0000"/>
          <w:sz w:val="21"/>
          <w:szCs w:val="21"/>
        </w:rPr>
      </w:pPr>
      <w:proofErr w:type="spellStart"/>
      <w:r w:rsidRPr="00BB45C6">
        <w:rPr>
          <w:rFonts w:ascii="Arial" w:eastAsia="Times New Roman" w:hAnsi="Arial" w:cs="Arial"/>
          <w:color w:val="FF0000"/>
          <w:sz w:val="21"/>
          <w:szCs w:val="21"/>
        </w:rPr>
        <w:t>Reemplazar</w:t>
      </w:r>
      <w:proofErr w:type="spellEnd"/>
      <w:r w:rsidRPr="00794F5F">
        <w:rPr>
          <w:rFonts w:ascii="Arial" w:eastAsia="Times New Roman" w:hAnsi="Arial" w:cs="Arial"/>
          <w:color w:val="FF0000"/>
          <w:sz w:val="21"/>
          <w:szCs w:val="21"/>
        </w:rPr>
        <w:t xml:space="preserve"> con:</w:t>
      </w:r>
    </w:p>
    <w:p w:rsidR="00794F5F" w:rsidRPr="00AA6EDE" w:rsidRDefault="00794F5F" w:rsidP="00BB45C6">
      <w:pPr>
        <w:shd w:val="clear" w:color="auto" w:fill="FDFFE7"/>
        <w:spacing w:after="0" w:line="240" w:lineRule="auto"/>
        <w:rPr>
          <w:rFonts w:ascii="Arial" w:eastAsia="Times New Roman" w:hAnsi="Arial" w:cs="Arial"/>
          <w:color w:val="333333"/>
          <w:sz w:val="21"/>
          <w:szCs w:val="21"/>
        </w:rPr>
      </w:pPr>
      <w:r w:rsidRPr="00AA6EDE">
        <w:rPr>
          <w:rFonts w:ascii="Arial" w:eastAsia="Times New Roman" w:hAnsi="Arial" w:cs="Arial"/>
          <w:color w:val="333333"/>
          <w:sz w:val="21"/>
          <w:szCs w:val="21"/>
        </w:rPr>
        <w:t>Hassle Free: all kind of maintenance, insurance payment, administration, repairs, furniture renovation, etc. will be managed by the hotel operat</w:t>
      </w:r>
      <w:r>
        <w:rPr>
          <w:rFonts w:ascii="Arial" w:eastAsia="Times New Roman" w:hAnsi="Arial" w:cs="Arial"/>
          <w:color w:val="333333"/>
          <w:sz w:val="21"/>
          <w:szCs w:val="21"/>
        </w:rPr>
        <w:t>or.</w:t>
      </w:r>
    </w:p>
    <w:p w:rsidR="00AA6EDE" w:rsidRDefault="00AA6EDE" w:rsidP="000D1928">
      <w:pPr>
        <w:spacing w:after="0" w:line="240" w:lineRule="auto"/>
        <w:rPr>
          <w:rFonts w:ascii="Arial" w:eastAsia="Times New Roman" w:hAnsi="Arial" w:cs="Arial"/>
          <w:b/>
          <w:color w:val="333333"/>
          <w:sz w:val="24"/>
          <w:szCs w:val="24"/>
        </w:rPr>
      </w:pPr>
    </w:p>
    <w:p w:rsidR="00BB45C6" w:rsidRPr="00CE75E6" w:rsidRDefault="00CE75E6" w:rsidP="000D1928">
      <w:pPr>
        <w:spacing w:after="0" w:line="240" w:lineRule="auto"/>
        <w:rPr>
          <w:rFonts w:ascii="Arial" w:eastAsia="Times New Roman" w:hAnsi="Arial" w:cs="Arial"/>
          <w:b/>
          <w:color w:val="333333"/>
          <w:sz w:val="24"/>
          <w:szCs w:val="24"/>
          <w:lang w:val="nl-NL"/>
        </w:rPr>
      </w:pPr>
      <w:r w:rsidRPr="004E3E83">
        <w:rPr>
          <w:rFonts w:ascii="Courier New" w:hAnsi="Courier New" w:cs="Courier New"/>
          <w:color w:val="000000"/>
          <w:highlight w:val="green"/>
          <w:lang w:val="nl-NL"/>
        </w:rPr>
        <w:t>Geen gezeur: al het onderhoud, de betaling van uw verzekering, administratie, reparaties, vervanging van meubels, enz. worden geregeld door de hotel exploitant</w:t>
      </w:r>
    </w:p>
    <w:p w:rsidR="00AA6EDE" w:rsidRPr="00CE75E6" w:rsidRDefault="00AA6EDE" w:rsidP="000D1928">
      <w:pPr>
        <w:spacing w:after="0" w:line="240" w:lineRule="auto"/>
        <w:rPr>
          <w:rFonts w:ascii="Arial" w:eastAsia="Times New Roman" w:hAnsi="Arial" w:cs="Arial"/>
          <w:color w:val="333333"/>
          <w:sz w:val="21"/>
          <w:szCs w:val="21"/>
          <w:lang w:val="nl-NL"/>
        </w:rPr>
      </w:pPr>
    </w:p>
    <w:p w:rsidR="00C5551E" w:rsidRPr="0010681C" w:rsidRDefault="00C5551E" w:rsidP="000D1928">
      <w:pPr>
        <w:spacing w:after="0" w:line="240" w:lineRule="auto"/>
        <w:rPr>
          <w:rFonts w:ascii="Arial" w:hAnsi="Arial" w:cs="Arial"/>
          <w:b/>
          <w:lang w:val="es-VE"/>
        </w:rPr>
      </w:pPr>
      <w:r w:rsidRPr="00C5551E">
        <w:rPr>
          <w:rFonts w:ascii="Arial" w:eastAsia="Times New Roman" w:hAnsi="Arial" w:cs="Arial"/>
          <w:b/>
          <w:color w:val="333333"/>
          <w:sz w:val="21"/>
          <w:szCs w:val="21"/>
          <w:lang w:val="es-VE"/>
        </w:rPr>
        <w:t>RENTAL POOL: QUITAR Y REEMPLAZAR POR:</w:t>
      </w:r>
      <w:r w:rsidRPr="00C5551E">
        <w:rPr>
          <w:rFonts w:ascii="Arial" w:eastAsia="Times New Roman" w:hAnsi="Arial" w:cs="Arial"/>
          <w:b/>
          <w:color w:val="333333"/>
          <w:sz w:val="21"/>
          <w:szCs w:val="21"/>
          <w:lang w:val="es-VE"/>
        </w:rPr>
        <w:br/>
      </w:r>
    </w:p>
    <w:p w:rsidR="00C5551E" w:rsidRPr="00920A03" w:rsidRDefault="00C5551E" w:rsidP="000D1928">
      <w:pPr>
        <w:spacing w:after="0" w:line="240" w:lineRule="auto"/>
        <w:rPr>
          <w:sz w:val="28"/>
          <w:szCs w:val="28"/>
        </w:rPr>
      </w:pPr>
      <w:r w:rsidRPr="00794F5F">
        <w:rPr>
          <w:b/>
          <w:sz w:val="28"/>
          <w:szCs w:val="28"/>
        </w:rPr>
        <w:t>Return on Investment</w:t>
      </w:r>
      <w:r w:rsidRPr="00920A03">
        <w:rPr>
          <w:sz w:val="28"/>
          <w:szCs w:val="28"/>
        </w:rPr>
        <w:t xml:space="preserve">: </w:t>
      </w:r>
    </w:p>
    <w:p w:rsidR="00C5551E" w:rsidRDefault="00C5551E" w:rsidP="000D1928">
      <w:pPr>
        <w:spacing w:after="0" w:line="240" w:lineRule="auto"/>
        <w:jc w:val="both"/>
        <w:rPr>
          <w:sz w:val="28"/>
          <w:szCs w:val="28"/>
        </w:rPr>
      </w:pPr>
      <w:r w:rsidRPr="00855E98">
        <w:rPr>
          <w:sz w:val="28"/>
          <w:szCs w:val="28"/>
        </w:rPr>
        <w:t xml:space="preserve">The hotel units of Puerto Oasis are going to be operated by </w:t>
      </w:r>
      <w:r>
        <w:rPr>
          <w:sz w:val="28"/>
          <w:szCs w:val="28"/>
        </w:rPr>
        <w:t xml:space="preserve">GHL, </w:t>
      </w:r>
      <w:r w:rsidRPr="00855E98">
        <w:rPr>
          <w:sz w:val="28"/>
          <w:szCs w:val="28"/>
        </w:rPr>
        <w:t xml:space="preserve">a hotel chain of international prestige. </w:t>
      </w:r>
      <w:r w:rsidR="0010681C">
        <w:rPr>
          <w:sz w:val="28"/>
          <w:szCs w:val="28"/>
        </w:rPr>
        <w:t>GHL</w:t>
      </w:r>
      <w:r>
        <w:rPr>
          <w:sz w:val="28"/>
          <w:szCs w:val="28"/>
        </w:rPr>
        <w:t xml:space="preserve"> will use the hotel units and will give the owner </w:t>
      </w:r>
      <w:r w:rsidR="00B42E1B">
        <w:rPr>
          <w:sz w:val="28"/>
          <w:szCs w:val="28"/>
        </w:rPr>
        <w:t xml:space="preserve">a </w:t>
      </w:r>
      <w:r>
        <w:rPr>
          <w:sz w:val="28"/>
          <w:szCs w:val="28"/>
        </w:rPr>
        <w:t xml:space="preserve">participation </w:t>
      </w:r>
      <w:r w:rsidR="00B42E1B">
        <w:rPr>
          <w:sz w:val="28"/>
          <w:szCs w:val="28"/>
        </w:rPr>
        <w:t>i</w:t>
      </w:r>
      <w:r>
        <w:rPr>
          <w:sz w:val="28"/>
          <w:szCs w:val="28"/>
        </w:rPr>
        <w:t xml:space="preserve">n the hotel earnings </w:t>
      </w:r>
      <w:r w:rsidR="00AA6EDE">
        <w:rPr>
          <w:sz w:val="28"/>
          <w:szCs w:val="28"/>
        </w:rPr>
        <w:t>includ</w:t>
      </w:r>
      <w:r w:rsidR="00B42E1B">
        <w:rPr>
          <w:sz w:val="28"/>
          <w:szCs w:val="28"/>
        </w:rPr>
        <w:t>ing</w:t>
      </w:r>
      <w:r>
        <w:rPr>
          <w:sz w:val="28"/>
          <w:szCs w:val="28"/>
        </w:rPr>
        <w:t xml:space="preserve"> </w:t>
      </w:r>
      <w:r w:rsidR="00B42E1B">
        <w:rPr>
          <w:sz w:val="28"/>
          <w:szCs w:val="28"/>
        </w:rPr>
        <w:t>profit</w:t>
      </w:r>
      <w:r>
        <w:rPr>
          <w:sz w:val="28"/>
          <w:szCs w:val="28"/>
        </w:rPr>
        <w:t xml:space="preserve">s </w:t>
      </w:r>
      <w:r w:rsidR="00B42E1B">
        <w:rPr>
          <w:sz w:val="28"/>
          <w:szCs w:val="28"/>
        </w:rPr>
        <w:t xml:space="preserve">from </w:t>
      </w:r>
      <w:r w:rsidR="00AA6EDE">
        <w:rPr>
          <w:sz w:val="28"/>
          <w:szCs w:val="28"/>
        </w:rPr>
        <w:t xml:space="preserve">the </w:t>
      </w:r>
      <w:r>
        <w:rPr>
          <w:sz w:val="28"/>
          <w:szCs w:val="28"/>
        </w:rPr>
        <w:t>food and beverages</w:t>
      </w:r>
      <w:r w:rsidR="00AA6EDE">
        <w:rPr>
          <w:sz w:val="28"/>
          <w:szCs w:val="28"/>
        </w:rPr>
        <w:t xml:space="preserve"> department</w:t>
      </w:r>
      <w:r>
        <w:rPr>
          <w:sz w:val="28"/>
          <w:szCs w:val="28"/>
        </w:rPr>
        <w:t xml:space="preserve">. </w:t>
      </w:r>
      <w:r w:rsidRPr="000B3911">
        <w:rPr>
          <w:sz w:val="28"/>
          <w:szCs w:val="28"/>
        </w:rPr>
        <w:t>Furthermore, the owner</w:t>
      </w:r>
      <w:r w:rsidR="00B42E1B">
        <w:rPr>
          <w:sz w:val="28"/>
          <w:szCs w:val="28"/>
        </w:rPr>
        <w:t>s</w:t>
      </w:r>
      <w:r w:rsidRPr="000B3911">
        <w:rPr>
          <w:sz w:val="28"/>
          <w:szCs w:val="28"/>
        </w:rPr>
        <w:t xml:space="preserve"> of these units will have a VIP pass</w:t>
      </w:r>
      <w:r w:rsidR="00B42E1B">
        <w:rPr>
          <w:sz w:val="28"/>
          <w:szCs w:val="28"/>
        </w:rPr>
        <w:t xml:space="preserve"> providing for </w:t>
      </w:r>
      <w:r w:rsidRPr="000B3911">
        <w:rPr>
          <w:sz w:val="28"/>
          <w:szCs w:val="28"/>
        </w:rPr>
        <w:t xml:space="preserve">a very special </w:t>
      </w:r>
      <w:r w:rsidR="00B42E1B">
        <w:rPr>
          <w:sz w:val="28"/>
          <w:szCs w:val="28"/>
        </w:rPr>
        <w:t>rate</w:t>
      </w:r>
      <w:r w:rsidRPr="000B3911">
        <w:rPr>
          <w:sz w:val="28"/>
          <w:szCs w:val="28"/>
        </w:rPr>
        <w:t xml:space="preserve"> </w:t>
      </w:r>
      <w:r w:rsidR="00B42E1B">
        <w:rPr>
          <w:sz w:val="28"/>
          <w:szCs w:val="28"/>
        </w:rPr>
        <w:t>for</w:t>
      </w:r>
      <w:r w:rsidRPr="000B3911">
        <w:rPr>
          <w:sz w:val="28"/>
          <w:szCs w:val="28"/>
        </w:rPr>
        <w:t xml:space="preserve"> lodging, usage of the facilities and many other benefits when staying at the hotel. In addition to this, he/she will have a special </w:t>
      </w:r>
      <w:r w:rsidR="00B42E1B">
        <w:rPr>
          <w:sz w:val="28"/>
          <w:szCs w:val="28"/>
        </w:rPr>
        <w:t>rate</w:t>
      </w:r>
      <w:r w:rsidRPr="000B3911">
        <w:rPr>
          <w:sz w:val="28"/>
          <w:szCs w:val="28"/>
        </w:rPr>
        <w:t xml:space="preserve"> in all other hotels managed by </w:t>
      </w:r>
      <w:r w:rsidR="00B42E1B">
        <w:rPr>
          <w:sz w:val="28"/>
          <w:szCs w:val="28"/>
        </w:rPr>
        <w:t>GHL</w:t>
      </w:r>
      <w:r w:rsidRPr="000B3911">
        <w:rPr>
          <w:sz w:val="28"/>
          <w:szCs w:val="28"/>
        </w:rPr>
        <w:t>.</w:t>
      </w:r>
    </w:p>
    <w:p w:rsidR="00302609" w:rsidRDefault="00302609" w:rsidP="000D1928">
      <w:pPr>
        <w:spacing w:after="0" w:line="240" w:lineRule="auto"/>
        <w:jc w:val="both"/>
        <w:rPr>
          <w:sz w:val="28"/>
          <w:szCs w:val="28"/>
        </w:rPr>
      </w:pPr>
    </w:p>
    <w:p w:rsidR="00302609" w:rsidRPr="004E3E83" w:rsidRDefault="004E3E83" w:rsidP="000D1928">
      <w:pPr>
        <w:spacing w:after="0" w:line="240" w:lineRule="auto"/>
        <w:jc w:val="both"/>
        <w:rPr>
          <w:sz w:val="28"/>
          <w:szCs w:val="28"/>
          <w:lang w:val="nl-NL"/>
        </w:rPr>
      </w:pPr>
      <w:r w:rsidRPr="004E3E83">
        <w:rPr>
          <w:rFonts w:ascii="Courier New" w:hAnsi="Courier New" w:cs="Courier New"/>
          <w:color w:val="000000"/>
          <w:highlight w:val="green"/>
          <w:lang w:val="nl-NL"/>
        </w:rPr>
        <w:t>De hoteleenheden van Puerto Oasis zullen worden geëxploiteerd door GHL, een hotelketen van internationaal aanzien. GHL zal gebruik maken van de hoteleenheden en zal de eigenaar laten delen in de hotelinkomsten met inbegrip van de winsten van de f&amp;b-afdeling. Bovendien krijgen de eigenaren van deze eenheden een VIP-pas, die recht geeft op een zeer speciaal tarief voor het overnachten, het gebruik van de hotelfaciliteiten en vele andere voordelen tijdens het verblijf in het hotel. Bovendien krijgt hij / zij een speciaal tarief in alle andere door GHL beheerde hotels.</w:t>
      </w:r>
      <w:r w:rsidRPr="004E3E83">
        <w:rPr>
          <w:rFonts w:ascii="Courier New" w:hAnsi="Courier New" w:cs="Courier New"/>
          <w:color w:val="000000"/>
          <w:lang w:val="nl-NL"/>
        </w:rPr>
        <w:br/>
      </w:r>
    </w:p>
    <w:p w:rsidR="00302609" w:rsidRPr="004E3E83" w:rsidRDefault="00302609" w:rsidP="000D1928">
      <w:pPr>
        <w:spacing w:after="0" w:line="240" w:lineRule="auto"/>
        <w:jc w:val="both"/>
        <w:rPr>
          <w:sz w:val="28"/>
          <w:szCs w:val="28"/>
          <w:lang w:val="nl-NL"/>
        </w:rPr>
      </w:pPr>
    </w:p>
    <w:p w:rsidR="00C5551E" w:rsidRPr="00480395" w:rsidRDefault="00480395" w:rsidP="000D1928">
      <w:pPr>
        <w:spacing w:after="0" w:line="240" w:lineRule="auto"/>
        <w:rPr>
          <w:i/>
          <w:color w:val="FF0000"/>
          <w:sz w:val="28"/>
          <w:szCs w:val="28"/>
        </w:rPr>
      </w:pPr>
      <w:r>
        <w:rPr>
          <w:i/>
          <w:color w:val="FF0000"/>
          <w:sz w:val="28"/>
          <w:szCs w:val="28"/>
        </w:rPr>
        <w:t>NUEVO CAPÍTULO:</w:t>
      </w:r>
    </w:p>
    <w:p w:rsidR="00C5551E" w:rsidRPr="00920A03" w:rsidRDefault="00C5551E" w:rsidP="000D1928">
      <w:pPr>
        <w:spacing w:after="0" w:line="240" w:lineRule="auto"/>
        <w:rPr>
          <w:sz w:val="28"/>
          <w:szCs w:val="28"/>
        </w:rPr>
      </w:pPr>
      <w:r w:rsidRPr="00920A03">
        <w:rPr>
          <w:sz w:val="28"/>
          <w:szCs w:val="28"/>
        </w:rPr>
        <w:t xml:space="preserve">Hotel Operator: </w:t>
      </w:r>
    </w:p>
    <w:p w:rsidR="00C5551E" w:rsidRPr="000B3911" w:rsidRDefault="00C5551E" w:rsidP="000D1928">
      <w:pPr>
        <w:spacing w:after="0" w:line="240" w:lineRule="auto"/>
        <w:rPr>
          <w:sz w:val="28"/>
          <w:szCs w:val="28"/>
        </w:rPr>
      </w:pPr>
      <w:r w:rsidRPr="000B3911">
        <w:rPr>
          <w:sz w:val="28"/>
          <w:szCs w:val="28"/>
        </w:rPr>
        <w:t xml:space="preserve">Our hotel operator will be GHL, which is a group of international prestige that operates hotels in: </w:t>
      </w:r>
    </w:p>
    <w:p w:rsidR="00C5551E" w:rsidRDefault="00C5551E" w:rsidP="000D1928">
      <w:pPr>
        <w:spacing w:after="0" w:line="240" w:lineRule="auto"/>
        <w:rPr>
          <w:sz w:val="28"/>
          <w:szCs w:val="28"/>
          <w:lang w:val="es-VE"/>
        </w:rPr>
      </w:pPr>
      <w:r>
        <w:rPr>
          <w:sz w:val="28"/>
          <w:szCs w:val="28"/>
          <w:lang w:val="es-VE"/>
        </w:rPr>
        <w:t>Colombia: Bogotá, Cali, Girardot, Ipiales, Medellín, San Andrés, Santa Marta y Valle de Upar.</w:t>
      </w:r>
    </w:p>
    <w:p w:rsidR="00C5551E" w:rsidRDefault="00C5551E" w:rsidP="000D1928">
      <w:pPr>
        <w:spacing w:after="0" w:line="240" w:lineRule="auto"/>
        <w:rPr>
          <w:sz w:val="28"/>
          <w:szCs w:val="28"/>
          <w:lang w:val="es-VE"/>
        </w:rPr>
      </w:pPr>
      <w:r>
        <w:rPr>
          <w:sz w:val="28"/>
          <w:szCs w:val="28"/>
          <w:lang w:val="es-VE"/>
        </w:rPr>
        <w:t>Ecuador: Guayaquil, Loja, Manta and Quito</w:t>
      </w:r>
    </w:p>
    <w:p w:rsidR="00C5551E" w:rsidRDefault="00C5551E" w:rsidP="000D1928">
      <w:pPr>
        <w:spacing w:after="0" w:line="240" w:lineRule="auto"/>
        <w:rPr>
          <w:sz w:val="28"/>
          <w:szCs w:val="28"/>
          <w:lang w:val="es-VE"/>
        </w:rPr>
      </w:pPr>
      <w:r>
        <w:rPr>
          <w:sz w:val="28"/>
          <w:szCs w:val="28"/>
          <w:lang w:val="es-VE"/>
        </w:rPr>
        <w:lastRenderedPageBreak/>
        <w:t>Perú: Arequipa, Cuzco, Lima, Puno and Yucay</w:t>
      </w:r>
    </w:p>
    <w:p w:rsidR="00C5551E" w:rsidRDefault="00C5551E" w:rsidP="000D1928">
      <w:pPr>
        <w:spacing w:after="0" w:line="240" w:lineRule="auto"/>
        <w:rPr>
          <w:sz w:val="28"/>
          <w:szCs w:val="28"/>
          <w:lang w:val="es-VE"/>
        </w:rPr>
      </w:pPr>
      <w:r>
        <w:rPr>
          <w:sz w:val="28"/>
          <w:szCs w:val="28"/>
          <w:lang w:val="es-VE"/>
        </w:rPr>
        <w:t>Chile: Calama, Concepción and Osorno</w:t>
      </w:r>
    </w:p>
    <w:p w:rsidR="00C5551E" w:rsidRDefault="00C5551E" w:rsidP="000D1928">
      <w:pPr>
        <w:spacing w:after="0" w:line="240" w:lineRule="auto"/>
        <w:rPr>
          <w:sz w:val="28"/>
          <w:szCs w:val="28"/>
          <w:lang w:val="es-VE"/>
        </w:rPr>
      </w:pPr>
      <w:r>
        <w:rPr>
          <w:sz w:val="28"/>
          <w:szCs w:val="28"/>
          <w:lang w:val="es-VE"/>
        </w:rPr>
        <w:t>Panamá: Colón y Panamá</w:t>
      </w:r>
    </w:p>
    <w:p w:rsidR="00C5551E" w:rsidRDefault="00C5551E" w:rsidP="000D1928">
      <w:pPr>
        <w:spacing w:after="0" w:line="240" w:lineRule="auto"/>
        <w:rPr>
          <w:sz w:val="28"/>
          <w:szCs w:val="28"/>
        </w:rPr>
      </w:pPr>
      <w:r w:rsidRPr="000B3911">
        <w:rPr>
          <w:sz w:val="28"/>
          <w:szCs w:val="28"/>
        </w:rPr>
        <w:t>GHL operates the hotels under the names of international fra</w:t>
      </w:r>
      <w:r>
        <w:rPr>
          <w:sz w:val="28"/>
          <w:szCs w:val="28"/>
        </w:rPr>
        <w:t>n</w:t>
      </w:r>
      <w:r w:rsidRPr="000B3911">
        <w:rPr>
          <w:sz w:val="28"/>
          <w:szCs w:val="28"/>
        </w:rPr>
        <w:t xml:space="preserve">chises such as Sonesta, Sheraton, Four Points </w:t>
      </w:r>
      <w:r>
        <w:rPr>
          <w:sz w:val="28"/>
          <w:szCs w:val="28"/>
        </w:rPr>
        <w:t xml:space="preserve">Sheraton, Best Western and </w:t>
      </w:r>
      <w:r w:rsidRPr="000B3911">
        <w:rPr>
          <w:sz w:val="28"/>
          <w:szCs w:val="28"/>
        </w:rPr>
        <w:t xml:space="preserve">Howard Johnson. At the present moment we are </w:t>
      </w:r>
      <w:r>
        <w:rPr>
          <w:sz w:val="28"/>
          <w:szCs w:val="28"/>
        </w:rPr>
        <w:t xml:space="preserve">negotiating </w:t>
      </w:r>
      <w:r w:rsidRPr="000B3911">
        <w:rPr>
          <w:sz w:val="28"/>
          <w:szCs w:val="28"/>
        </w:rPr>
        <w:t>with a 5 stars franchise of great prestige for Puerto Oasis.</w:t>
      </w:r>
      <w:r>
        <w:rPr>
          <w:sz w:val="28"/>
          <w:szCs w:val="28"/>
        </w:rPr>
        <w:t xml:space="preserve"> </w:t>
      </w:r>
      <w:r w:rsidRPr="000B3911">
        <w:rPr>
          <w:sz w:val="28"/>
          <w:szCs w:val="28"/>
        </w:rPr>
        <w:t xml:space="preserve">We hope to be able to reveal the name very soon. For more information about the hotel group:  </w:t>
      </w:r>
      <w:hyperlink r:id="rId10" w:history="1">
        <w:r w:rsidR="00302609" w:rsidRPr="00642C83">
          <w:rPr>
            <w:rStyle w:val="Hipervnculo"/>
            <w:sz w:val="28"/>
            <w:szCs w:val="28"/>
          </w:rPr>
          <w:t>http://www.ghlhoteles.com/</w:t>
        </w:r>
      </w:hyperlink>
    </w:p>
    <w:p w:rsidR="00302609" w:rsidRDefault="00302609" w:rsidP="000D1928">
      <w:pPr>
        <w:spacing w:after="0" w:line="240" w:lineRule="auto"/>
        <w:rPr>
          <w:sz w:val="28"/>
          <w:szCs w:val="28"/>
        </w:rPr>
      </w:pPr>
    </w:p>
    <w:p w:rsidR="00302609" w:rsidRDefault="00302609" w:rsidP="000D1928">
      <w:pPr>
        <w:spacing w:after="0" w:line="240" w:lineRule="auto"/>
        <w:rPr>
          <w:sz w:val="28"/>
          <w:szCs w:val="28"/>
        </w:rPr>
      </w:pPr>
    </w:p>
    <w:p w:rsidR="00302609" w:rsidRDefault="00302609" w:rsidP="000D1928">
      <w:pPr>
        <w:spacing w:after="0" w:line="240" w:lineRule="auto"/>
        <w:rPr>
          <w:sz w:val="28"/>
          <w:szCs w:val="28"/>
        </w:rPr>
      </w:pPr>
    </w:p>
    <w:p w:rsidR="004E3E83" w:rsidRPr="004E3E83" w:rsidRDefault="004E3E83" w:rsidP="004E3E83">
      <w:pPr>
        <w:spacing w:after="240"/>
        <w:rPr>
          <w:rFonts w:ascii="Courier New" w:hAnsi="Courier New" w:cs="Courier New"/>
          <w:color w:val="000000"/>
          <w:highlight w:val="green"/>
          <w:lang w:val="nl-NL"/>
        </w:rPr>
      </w:pPr>
      <w:r w:rsidRPr="004E3E83">
        <w:rPr>
          <w:rFonts w:ascii="Courier New" w:hAnsi="Courier New" w:cs="Courier New"/>
          <w:color w:val="000000"/>
          <w:highlight w:val="green"/>
          <w:lang w:val="nl-NL"/>
        </w:rPr>
        <w:t>De hotelexploitant:</w:t>
      </w:r>
      <w:r w:rsidRPr="004E3E83">
        <w:rPr>
          <w:rFonts w:ascii="Courier New" w:hAnsi="Courier New" w:cs="Courier New"/>
          <w:color w:val="000000"/>
          <w:highlight w:val="green"/>
          <w:lang w:val="nl-NL"/>
        </w:rPr>
        <w:br/>
        <w:t>Onze hotelexploitant wordt GHL, een hotelgroep van internationaal aanzien, die hotels beheert in:</w:t>
      </w:r>
    </w:p>
    <w:p w:rsidR="004E3E83" w:rsidRPr="004E3E83" w:rsidRDefault="004E3E83" w:rsidP="004E3E83">
      <w:pPr>
        <w:spacing w:after="240"/>
        <w:rPr>
          <w:rFonts w:ascii="Courier New" w:hAnsi="Courier New" w:cs="Courier New"/>
          <w:color w:val="000000"/>
          <w:highlight w:val="green"/>
          <w:lang w:val="es-VE"/>
        </w:rPr>
      </w:pPr>
      <w:r w:rsidRPr="004E3E83">
        <w:rPr>
          <w:rFonts w:ascii="Courier New" w:hAnsi="Courier New" w:cs="Courier New"/>
          <w:color w:val="000000"/>
          <w:highlight w:val="green"/>
          <w:lang w:val="es-VE"/>
        </w:rPr>
        <w:t xml:space="preserve">Colombia: Bogotá, Cali, Girardot, Ipiales, Medellín, San </w:t>
      </w:r>
      <w:proofErr w:type="spellStart"/>
      <w:r w:rsidRPr="004E3E83">
        <w:rPr>
          <w:rFonts w:ascii="Courier New" w:hAnsi="Courier New" w:cs="Courier New"/>
          <w:color w:val="000000"/>
          <w:highlight w:val="green"/>
          <w:lang w:val="es-VE"/>
        </w:rPr>
        <w:t>Andres</w:t>
      </w:r>
      <w:proofErr w:type="spellEnd"/>
      <w:r w:rsidRPr="004E3E83">
        <w:rPr>
          <w:rFonts w:ascii="Courier New" w:hAnsi="Courier New" w:cs="Courier New"/>
          <w:color w:val="000000"/>
          <w:highlight w:val="green"/>
          <w:lang w:val="es-VE"/>
        </w:rPr>
        <w:t>, Santa Marta en Valle de upar.</w:t>
      </w:r>
      <w:r w:rsidRPr="004E3E83">
        <w:rPr>
          <w:rFonts w:ascii="Courier New" w:hAnsi="Courier New" w:cs="Courier New"/>
          <w:color w:val="000000"/>
          <w:highlight w:val="green"/>
          <w:lang w:val="es-VE"/>
        </w:rPr>
        <w:br/>
        <w:t>Ecuador: Guayaquil, Loja, Manta en Quito</w:t>
      </w:r>
    </w:p>
    <w:p w:rsidR="004E3E83" w:rsidRPr="004E3E83" w:rsidRDefault="004E3E83" w:rsidP="004E3E83">
      <w:pPr>
        <w:spacing w:after="240"/>
        <w:rPr>
          <w:rFonts w:ascii="Courier New" w:hAnsi="Courier New" w:cs="Courier New"/>
          <w:color w:val="000000"/>
          <w:highlight w:val="green"/>
          <w:lang w:val="es-VE"/>
        </w:rPr>
      </w:pPr>
      <w:proofErr w:type="spellStart"/>
      <w:r w:rsidRPr="004E3E83">
        <w:rPr>
          <w:rFonts w:ascii="Courier New" w:hAnsi="Courier New" w:cs="Courier New"/>
          <w:color w:val="000000"/>
          <w:highlight w:val="green"/>
          <w:lang w:val="es-VE"/>
        </w:rPr>
        <w:t>Peru</w:t>
      </w:r>
      <w:proofErr w:type="spellEnd"/>
      <w:r w:rsidRPr="004E3E83">
        <w:rPr>
          <w:rFonts w:ascii="Courier New" w:hAnsi="Courier New" w:cs="Courier New"/>
          <w:color w:val="000000"/>
          <w:highlight w:val="green"/>
          <w:lang w:val="es-VE"/>
        </w:rPr>
        <w:t>: Arequipa, Cuzco, Lima, Puno en Yucay</w:t>
      </w:r>
    </w:p>
    <w:p w:rsidR="004E3E83" w:rsidRPr="004E3E83" w:rsidRDefault="004E3E83" w:rsidP="004E3E83">
      <w:pPr>
        <w:spacing w:after="240"/>
        <w:rPr>
          <w:rFonts w:ascii="Courier New" w:hAnsi="Courier New" w:cs="Courier New"/>
          <w:color w:val="000000"/>
          <w:highlight w:val="green"/>
          <w:lang w:val="es-VE"/>
        </w:rPr>
      </w:pPr>
      <w:r w:rsidRPr="004E3E83">
        <w:rPr>
          <w:rFonts w:ascii="Courier New" w:hAnsi="Courier New" w:cs="Courier New"/>
          <w:color w:val="000000"/>
          <w:highlight w:val="green"/>
          <w:lang w:val="es-VE"/>
        </w:rPr>
        <w:br/>
        <w:t>Chili: Calama, Concepción en Osorno</w:t>
      </w:r>
    </w:p>
    <w:p w:rsidR="004E3E83" w:rsidRPr="004E3E83" w:rsidRDefault="004E3E83" w:rsidP="004E3E83">
      <w:pPr>
        <w:spacing w:after="240"/>
        <w:rPr>
          <w:rFonts w:ascii="Courier New" w:hAnsi="Courier New" w:cs="Courier New"/>
          <w:color w:val="000000"/>
          <w:highlight w:val="green"/>
          <w:lang w:val="es-VE"/>
        </w:rPr>
      </w:pPr>
      <w:proofErr w:type="spellStart"/>
      <w:r w:rsidRPr="004E3E83">
        <w:rPr>
          <w:rFonts w:ascii="Courier New" w:hAnsi="Courier New" w:cs="Courier New"/>
          <w:color w:val="000000"/>
          <w:highlight w:val="green"/>
          <w:lang w:val="es-VE"/>
        </w:rPr>
        <w:t>Panama</w:t>
      </w:r>
      <w:proofErr w:type="spellEnd"/>
      <w:r w:rsidRPr="004E3E83">
        <w:rPr>
          <w:rFonts w:ascii="Courier New" w:hAnsi="Courier New" w:cs="Courier New"/>
          <w:color w:val="000000"/>
          <w:highlight w:val="green"/>
          <w:lang w:val="es-VE"/>
        </w:rPr>
        <w:t>: Colón y Panamá</w:t>
      </w:r>
    </w:p>
    <w:p w:rsidR="004E3E83" w:rsidRPr="004E3E83" w:rsidRDefault="004E3E83" w:rsidP="004E3E83">
      <w:pPr>
        <w:spacing w:after="240"/>
        <w:rPr>
          <w:rFonts w:ascii="Courier New" w:hAnsi="Courier New" w:cs="Courier New"/>
          <w:color w:val="000000"/>
          <w:highlight w:val="green"/>
          <w:lang w:val="nl-NL"/>
        </w:rPr>
      </w:pPr>
      <w:r w:rsidRPr="004E3E83">
        <w:rPr>
          <w:rFonts w:ascii="Courier New" w:hAnsi="Courier New" w:cs="Courier New"/>
          <w:color w:val="000000"/>
          <w:highlight w:val="green"/>
          <w:lang w:val="es-VE"/>
        </w:rPr>
        <w:t xml:space="preserve">GHL </w:t>
      </w:r>
      <w:proofErr w:type="spellStart"/>
      <w:r w:rsidRPr="004E3E83">
        <w:rPr>
          <w:rFonts w:ascii="Courier New" w:hAnsi="Courier New" w:cs="Courier New"/>
          <w:color w:val="000000"/>
          <w:highlight w:val="green"/>
          <w:lang w:val="es-VE"/>
        </w:rPr>
        <w:t>exploiteert</w:t>
      </w:r>
      <w:proofErr w:type="spellEnd"/>
      <w:r w:rsidRPr="004E3E83">
        <w:rPr>
          <w:rFonts w:ascii="Courier New" w:hAnsi="Courier New" w:cs="Courier New"/>
          <w:color w:val="000000"/>
          <w:highlight w:val="green"/>
          <w:lang w:val="es-VE"/>
        </w:rPr>
        <w:t xml:space="preserve"> de </w:t>
      </w:r>
      <w:proofErr w:type="spellStart"/>
      <w:r w:rsidRPr="004E3E83">
        <w:rPr>
          <w:rFonts w:ascii="Courier New" w:hAnsi="Courier New" w:cs="Courier New"/>
          <w:color w:val="000000"/>
          <w:highlight w:val="green"/>
          <w:lang w:val="es-VE"/>
        </w:rPr>
        <w:t>hotels</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onder</w:t>
      </w:r>
      <w:proofErr w:type="spellEnd"/>
      <w:r w:rsidRPr="004E3E83">
        <w:rPr>
          <w:rFonts w:ascii="Courier New" w:hAnsi="Courier New" w:cs="Courier New"/>
          <w:color w:val="000000"/>
          <w:highlight w:val="green"/>
          <w:lang w:val="es-VE"/>
        </w:rPr>
        <w:t xml:space="preserve"> de </w:t>
      </w:r>
      <w:proofErr w:type="spellStart"/>
      <w:r w:rsidRPr="004E3E83">
        <w:rPr>
          <w:rFonts w:ascii="Courier New" w:hAnsi="Courier New" w:cs="Courier New"/>
          <w:color w:val="000000"/>
          <w:highlight w:val="green"/>
          <w:lang w:val="es-VE"/>
        </w:rPr>
        <w:t>namen</w:t>
      </w:r>
      <w:proofErr w:type="spellEnd"/>
      <w:r w:rsidRPr="004E3E83">
        <w:rPr>
          <w:rFonts w:ascii="Courier New" w:hAnsi="Courier New" w:cs="Courier New"/>
          <w:color w:val="000000"/>
          <w:highlight w:val="green"/>
          <w:lang w:val="es-VE"/>
        </w:rPr>
        <w:t xml:space="preserve"> van </w:t>
      </w:r>
      <w:proofErr w:type="spellStart"/>
      <w:r w:rsidRPr="004E3E83">
        <w:rPr>
          <w:rFonts w:ascii="Courier New" w:hAnsi="Courier New" w:cs="Courier New"/>
          <w:color w:val="000000"/>
          <w:highlight w:val="green"/>
          <w:lang w:val="es-VE"/>
        </w:rPr>
        <w:t>internationale</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franchise-organisaties</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zoals</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Sonesta</w:t>
      </w:r>
      <w:proofErr w:type="spellEnd"/>
      <w:r w:rsidRPr="004E3E83">
        <w:rPr>
          <w:rFonts w:ascii="Courier New" w:hAnsi="Courier New" w:cs="Courier New"/>
          <w:color w:val="000000"/>
          <w:highlight w:val="green"/>
          <w:lang w:val="es-VE"/>
        </w:rPr>
        <w:t xml:space="preserve">, Sheraton, </w:t>
      </w:r>
      <w:proofErr w:type="spellStart"/>
      <w:r w:rsidRPr="004E3E83">
        <w:rPr>
          <w:rFonts w:ascii="Courier New" w:hAnsi="Courier New" w:cs="Courier New"/>
          <w:color w:val="000000"/>
          <w:highlight w:val="green"/>
          <w:lang w:val="es-VE"/>
        </w:rPr>
        <w:t>Four</w:t>
      </w:r>
      <w:proofErr w:type="spellEnd"/>
      <w:r w:rsidRPr="004E3E83">
        <w:rPr>
          <w:rFonts w:ascii="Courier New" w:hAnsi="Courier New" w:cs="Courier New"/>
          <w:color w:val="000000"/>
          <w:highlight w:val="green"/>
          <w:lang w:val="es-VE"/>
        </w:rPr>
        <w:t xml:space="preserve"> </w:t>
      </w:r>
      <w:proofErr w:type="spellStart"/>
      <w:r w:rsidRPr="004E3E83">
        <w:rPr>
          <w:rFonts w:ascii="Courier New" w:hAnsi="Courier New" w:cs="Courier New"/>
          <w:color w:val="000000"/>
          <w:highlight w:val="green"/>
          <w:lang w:val="es-VE"/>
        </w:rPr>
        <w:t>Points</w:t>
      </w:r>
      <w:proofErr w:type="spellEnd"/>
      <w:r w:rsidRPr="004E3E83">
        <w:rPr>
          <w:rFonts w:ascii="Courier New" w:hAnsi="Courier New" w:cs="Courier New"/>
          <w:color w:val="000000"/>
          <w:highlight w:val="green"/>
          <w:lang w:val="es-VE"/>
        </w:rPr>
        <w:t xml:space="preserve"> Sheraton, </w:t>
      </w:r>
      <w:proofErr w:type="spellStart"/>
      <w:r w:rsidRPr="004E3E83">
        <w:rPr>
          <w:rFonts w:ascii="Courier New" w:hAnsi="Courier New" w:cs="Courier New"/>
          <w:color w:val="000000"/>
          <w:highlight w:val="green"/>
          <w:lang w:val="es-VE"/>
        </w:rPr>
        <w:t>Best</w:t>
      </w:r>
      <w:proofErr w:type="spellEnd"/>
      <w:r w:rsidRPr="004E3E83">
        <w:rPr>
          <w:rFonts w:ascii="Courier New" w:hAnsi="Courier New" w:cs="Courier New"/>
          <w:color w:val="000000"/>
          <w:highlight w:val="green"/>
          <w:lang w:val="es-VE"/>
        </w:rPr>
        <w:t xml:space="preserve"> Western en Howard Johnson. </w:t>
      </w:r>
      <w:r w:rsidRPr="004E3E83">
        <w:rPr>
          <w:rFonts w:ascii="Courier New" w:hAnsi="Courier New" w:cs="Courier New"/>
          <w:color w:val="000000"/>
          <w:highlight w:val="green"/>
          <w:lang w:val="nl-NL"/>
        </w:rPr>
        <w:t>Op dit moment zijn we voor Puerto Oasis in onderhandeling met een 5 sterren franchise-organisatie van groot aanzien. We hopen de naam daarvan zeer binnenkort te kunnen onthullen.</w:t>
      </w:r>
    </w:p>
    <w:p w:rsidR="00302609" w:rsidRPr="004E3E83" w:rsidRDefault="004E3E83" w:rsidP="004E3E83">
      <w:pPr>
        <w:spacing w:after="0" w:line="240" w:lineRule="auto"/>
        <w:rPr>
          <w:sz w:val="28"/>
          <w:szCs w:val="28"/>
          <w:lang w:val="nl-NL"/>
        </w:rPr>
      </w:pPr>
      <w:r w:rsidRPr="004E3E83">
        <w:rPr>
          <w:rFonts w:ascii="Courier New" w:hAnsi="Courier New" w:cs="Courier New"/>
          <w:color w:val="000000"/>
          <w:highlight w:val="green"/>
          <w:lang w:val="nl-NL"/>
        </w:rPr>
        <w:t>Voor meer informatie over de hotel groep: http://www.ghlhoteles.com/</w:t>
      </w:r>
      <w:r w:rsidRPr="004E3E83">
        <w:rPr>
          <w:rFonts w:ascii="Courier New" w:hAnsi="Courier New" w:cs="Courier New"/>
          <w:color w:val="000000"/>
          <w:lang w:val="nl-NL"/>
        </w:rPr>
        <w:br/>
      </w:r>
    </w:p>
    <w:p w:rsidR="00C5551E" w:rsidRPr="00A66819" w:rsidRDefault="00C5551E" w:rsidP="000D1928">
      <w:pPr>
        <w:spacing w:after="0" w:line="240" w:lineRule="auto"/>
        <w:rPr>
          <w:b/>
          <w:lang w:val="es-VE"/>
        </w:rPr>
      </w:pPr>
      <w:r w:rsidRPr="00A66819">
        <w:rPr>
          <w:b/>
          <w:lang w:val="es-VE"/>
        </w:rPr>
        <w:t>QUITAR LAS 3 PRIMERAS PREGUNTAS DE FREQUENT QUESTIONS (LAS QUE SE REFIEREN A HOTEL CONDOMINIUM).</w:t>
      </w:r>
    </w:p>
    <w:sectPr w:rsidR="00C5551E" w:rsidRPr="00A66819" w:rsidSect="005E30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1CC7"/>
    <w:multiLevelType w:val="multilevel"/>
    <w:tmpl w:val="6CE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97501"/>
    <w:multiLevelType w:val="multilevel"/>
    <w:tmpl w:val="B4B4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1188C"/>
    <w:multiLevelType w:val="multilevel"/>
    <w:tmpl w:val="C686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51BED"/>
    <w:multiLevelType w:val="multilevel"/>
    <w:tmpl w:val="6F2A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A31B11"/>
    <w:multiLevelType w:val="multilevel"/>
    <w:tmpl w:val="1A0C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CA1844"/>
    <w:multiLevelType w:val="multilevel"/>
    <w:tmpl w:val="259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AC308C"/>
    <w:multiLevelType w:val="multilevel"/>
    <w:tmpl w:val="3858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DB41D0"/>
    <w:multiLevelType w:val="hybridMultilevel"/>
    <w:tmpl w:val="6116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EF4A31"/>
    <w:multiLevelType w:val="multilevel"/>
    <w:tmpl w:val="024A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8"/>
  </w:num>
  <w:num w:numId="6">
    <w:abstractNumId w:val="3"/>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03E9E"/>
    <w:rsid w:val="000D09BB"/>
    <w:rsid w:val="000D1928"/>
    <w:rsid w:val="0010681C"/>
    <w:rsid w:val="00106E53"/>
    <w:rsid w:val="001A4A65"/>
    <w:rsid w:val="001B52F9"/>
    <w:rsid w:val="001D0ADC"/>
    <w:rsid w:val="002445D0"/>
    <w:rsid w:val="00275ED1"/>
    <w:rsid w:val="00302609"/>
    <w:rsid w:val="00373586"/>
    <w:rsid w:val="00436D6D"/>
    <w:rsid w:val="00441EE3"/>
    <w:rsid w:val="00480395"/>
    <w:rsid w:val="004E3E83"/>
    <w:rsid w:val="005926C3"/>
    <w:rsid w:val="005A37C3"/>
    <w:rsid w:val="005B4AD9"/>
    <w:rsid w:val="005E3074"/>
    <w:rsid w:val="005F20C1"/>
    <w:rsid w:val="00605792"/>
    <w:rsid w:val="006152C8"/>
    <w:rsid w:val="0062662C"/>
    <w:rsid w:val="006B73F9"/>
    <w:rsid w:val="007636D2"/>
    <w:rsid w:val="00794F5F"/>
    <w:rsid w:val="007A78C8"/>
    <w:rsid w:val="008B3C22"/>
    <w:rsid w:val="00903E9E"/>
    <w:rsid w:val="00920A03"/>
    <w:rsid w:val="00950B21"/>
    <w:rsid w:val="00962793"/>
    <w:rsid w:val="00986780"/>
    <w:rsid w:val="00A66819"/>
    <w:rsid w:val="00AA6EDE"/>
    <w:rsid w:val="00B42E1B"/>
    <w:rsid w:val="00BB45C6"/>
    <w:rsid w:val="00BC2162"/>
    <w:rsid w:val="00C5551E"/>
    <w:rsid w:val="00C62232"/>
    <w:rsid w:val="00CE75E6"/>
    <w:rsid w:val="00D06758"/>
    <w:rsid w:val="00D9238D"/>
    <w:rsid w:val="00DC1F3D"/>
    <w:rsid w:val="00DE03FA"/>
    <w:rsid w:val="00E80D9B"/>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F9"/>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ntenidotxt">
    <w:name w:val="contenidotxt"/>
    <w:basedOn w:val="Normal"/>
    <w:rsid w:val="00903E9E"/>
    <w:pPr>
      <w:spacing w:before="42" w:after="42"/>
      <w:jc w:val="both"/>
    </w:pPr>
    <w:rPr>
      <w:rFonts w:ascii="Times New Roman" w:eastAsia="Times New Roman" w:hAnsi="Times New Roman"/>
      <w:sz w:val="34"/>
      <w:szCs w:val="34"/>
    </w:rPr>
  </w:style>
  <w:style w:type="paragraph" w:styleId="NormalWeb">
    <w:name w:val="Normal (Web)"/>
    <w:basedOn w:val="Normal"/>
    <w:uiPriority w:val="99"/>
    <w:semiHidden/>
    <w:unhideWhenUsed/>
    <w:rsid w:val="00903E9E"/>
    <w:pPr>
      <w:spacing w:before="42" w:after="42"/>
    </w:pPr>
    <w:rPr>
      <w:rFonts w:ascii="Times New Roman" w:eastAsia="Times New Roman" w:hAnsi="Times New Roman"/>
      <w:sz w:val="34"/>
      <w:szCs w:val="34"/>
    </w:rPr>
  </w:style>
  <w:style w:type="paragraph" w:customStyle="1" w:styleId="current1">
    <w:name w:val="current1"/>
    <w:basedOn w:val="Normal"/>
    <w:rsid w:val="00106E53"/>
    <w:pPr>
      <w:pBdr>
        <w:top w:val="single" w:sz="4" w:space="2" w:color="CCCCCC"/>
        <w:left w:val="single" w:sz="4" w:space="2" w:color="CCCCCC"/>
        <w:bottom w:val="single" w:sz="4" w:space="2" w:color="CCCCCC"/>
        <w:right w:val="single" w:sz="4" w:space="2" w:color="CCCCCC"/>
      </w:pBdr>
      <w:spacing w:before="42" w:after="85"/>
    </w:pPr>
    <w:rPr>
      <w:rFonts w:ascii="Times New Roman" w:eastAsia="Times New Roman" w:hAnsi="Times New Roman"/>
      <w:sz w:val="34"/>
      <w:szCs w:val="34"/>
    </w:rPr>
  </w:style>
  <w:style w:type="character" w:customStyle="1" w:styleId="titulo1">
    <w:name w:val="titulo1"/>
    <w:basedOn w:val="Fuentedeprrafopredeter"/>
    <w:rsid w:val="00106E53"/>
    <w:rPr>
      <w:b/>
      <w:bCs/>
      <w:sz w:val="34"/>
      <w:szCs w:val="34"/>
    </w:rPr>
  </w:style>
  <w:style w:type="character" w:styleId="Hipervnculo">
    <w:name w:val="Hyperlink"/>
    <w:basedOn w:val="Fuentedeprrafopredeter"/>
    <w:rsid w:val="00302609"/>
    <w:rPr>
      <w:color w:val="0000FF"/>
      <w:u w:val="single"/>
    </w:rPr>
  </w:style>
  <w:style w:type="paragraph" w:styleId="Prrafodelista">
    <w:name w:val="List Paragraph"/>
    <w:basedOn w:val="Normal"/>
    <w:uiPriority w:val="34"/>
    <w:qFormat/>
    <w:rsid w:val="00CE75E6"/>
    <w:pPr>
      <w:ind w:left="720"/>
      <w:contextualSpacing/>
    </w:pPr>
  </w:style>
</w:styles>
</file>

<file path=word/webSettings.xml><?xml version="1.0" encoding="utf-8"?>
<w:webSettings xmlns:r="http://schemas.openxmlformats.org/officeDocument/2006/relationships" xmlns:w="http://schemas.openxmlformats.org/wordprocessingml/2006/main">
  <w:divs>
    <w:div w:id="38668061">
      <w:bodyDiv w:val="1"/>
      <w:marLeft w:val="0"/>
      <w:marRight w:val="0"/>
      <w:marTop w:val="21"/>
      <w:marBottom w:val="21"/>
      <w:divBdr>
        <w:top w:val="none" w:sz="0" w:space="0" w:color="auto"/>
        <w:left w:val="none" w:sz="0" w:space="0" w:color="auto"/>
        <w:bottom w:val="none" w:sz="0" w:space="0" w:color="auto"/>
        <w:right w:val="none" w:sz="0" w:space="0" w:color="auto"/>
      </w:divBdr>
      <w:divsChild>
        <w:div w:id="1950889818">
          <w:marLeft w:val="0"/>
          <w:marRight w:val="0"/>
          <w:marTop w:val="0"/>
          <w:marBottom w:val="0"/>
          <w:divBdr>
            <w:top w:val="none" w:sz="0" w:space="0" w:color="auto"/>
            <w:left w:val="none" w:sz="0" w:space="0" w:color="auto"/>
            <w:bottom w:val="none" w:sz="0" w:space="0" w:color="auto"/>
            <w:right w:val="none" w:sz="0" w:space="0" w:color="auto"/>
          </w:divBdr>
          <w:divsChild>
            <w:div w:id="81869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0645">
      <w:bodyDiv w:val="1"/>
      <w:marLeft w:val="0"/>
      <w:marRight w:val="0"/>
      <w:marTop w:val="21"/>
      <w:marBottom w:val="21"/>
      <w:divBdr>
        <w:top w:val="none" w:sz="0" w:space="0" w:color="auto"/>
        <w:left w:val="none" w:sz="0" w:space="0" w:color="auto"/>
        <w:bottom w:val="none" w:sz="0" w:space="0" w:color="auto"/>
        <w:right w:val="none" w:sz="0" w:space="0" w:color="auto"/>
      </w:divBdr>
      <w:divsChild>
        <w:div w:id="1051223030">
          <w:marLeft w:val="0"/>
          <w:marRight w:val="0"/>
          <w:marTop w:val="0"/>
          <w:marBottom w:val="0"/>
          <w:divBdr>
            <w:top w:val="none" w:sz="0" w:space="0" w:color="auto"/>
            <w:left w:val="none" w:sz="0" w:space="0" w:color="auto"/>
            <w:bottom w:val="none" w:sz="0" w:space="0" w:color="auto"/>
            <w:right w:val="none" w:sz="0" w:space="0" w:color="auto"/>
          </w:divBdr>
          <w:divsChild>
            <w:div w:id="4573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0815">
      <w:bodyDiv w:val="1"/>
      <w:marLeft w:val="0"/>
      <w:marRight w:val="0"/>
      <w:marTop w:val="21"/>
      <w:marBottom w:val="21"/>
      <w:divBdr>
        <w:top w:val="none" w:sz="0" w:space="0" w:color="auto"/>
        <w:left w:val="none" w:sz="0" w:space="0" w:color="auto"/>
        <w:bottom w:val="none" w:sz="0" w:space="0" w:color="auto"/>
        <w:right w:val="none" w:sz="0" w:space="0" w:color="auto"/>
      </w:divBdr>
      <w:divsChild>
        <w:div w:id="2098744652">
          <w:marLeft w:val="0"/>
          <w:marRight w:val="0"/>
          <w:marTop w:val="0"/>
          <w:marBottom w:val="0"/>
          <w:divBdr>
            <w:top w:val="none" w:sz="0" w:space="0" w:color="auto"/>
            <w:left w:val="none" w:sz="0" w:space="0" w:color="auto"/>
            <w:bottom w:val="none" w:sz="0" w:space="0" w:color="auto"/>
            <w:right w:val="none" w:sz="0" w:space="0" w:color="auto"/>
          </w:divBdr>
          <w:divsChild>
            <w:div w:id="742919375">
              <w:marLeft w:val="0"/>
              <w:marRight w:val="0"/>
              <w:marTop w:val="0"/>
              <w:marBottom w:val="0"/>
              <w:divBdr>
                <w:top w:val="none" w:sz="0" w:space="0" w:color="auto"/>
                <w:left w:val="none" w:sz="0" w:space="0" w:color="auto"/>
                <w:bottom w:val="none" w:sz="0" w:space="0" w:color="auto"/>
                <w:right w:val="none" w:sz="0" w:space="0" w:color="auto"/>
              </w:divBdr>
              <w:divsChild>
                <w:div w:id="1209412786">
                  <w:marLeft w:val="0"/>
                  <w:marRight w:val="0"/>
                  <w:marTop w:val="106"/>
                  <w:marBottom w:val="0"/>
                  <w:divBdr>
                    <w:top w:val="none" w:sz="0" w:space="0" w:color="auto"/>
                    <w:left w:val="none" w:sz="0" w:space="0" w:color="auto"/>
                    <w:bottom w:val="none" w:sz="0" w:space="0" w:color="auto"/>
                    <w:right w:val="none" w:sz="0" w:space="0" w:color="auto"/>
                  </w:divBdr>
                  <w:divsChild>
                    <w:div w:id="610163063">
                      <w:marLeft w:val="0"/>
                      <w:marRight w:val="0"/>
                      <w:marTop w:val="106"/>
                      <w:marBottom w:val="0"/>
                      <w:divBdr>
                        <w:top w:val="none" w:sz="0" w:space="0" w:color="auto"/>
                        <w:left w:val="none" w:sz="0" w:space="0" w:color="auto"/>
                        <w:bottom w:val="none" w:sz="0" w:space="0" w:color="auto"/>
                        <w:right w:val="none" w:sz="0" w:space="0" w:color="auto"/>
                      </w:divBdr>
                      <w:divsChild>
                        <w:div w:id="827013802">
                          <w:marLeft w:val="318"/>
                          <w:marRight w:val="0"/>
                          <w:marTop w:val="0"/>
                          <w:marBottom w:val="0"/>
                          <w:divBdr>
                            <w:top w:val="single" w:sz="4" w:space="3" w:color="E4E9BD"/>
                            <w:left w:val="single" w:sz="4" w:space="3" w:color="E4E9BD"/>
                            <w:bottom w:val="single" w:sz="4" w:space="3" w:color="E4E9BD"/>
                            <w:right w:val="single" w:sz="4" w:space="3" w:color="E4E9BD"/>
                          </w:divBdr>
                        </w:div>
                      </w:divsChild>
                    </w:div>
                  </w:divsChild>
                </w:div>
              </w:divsChild>
            </w:div>
          </w:divsChild>
        </w:div>
      </w:divsChild>
    </w:div>
    <w:div w:id="462044719">
      <w:bodyDiv w:val="1"/>
      <w:marLeft w:val="0"/>
      <w:marRight w:val="0"/>
      <w:marTop w:val="21"/>
      <w:marBottom w:val="21"/>
      <w:divBdr>
        <w:top w:val="none" w:sz="0" w:space="0" w:color="auto"/>
        <w:left w:val="none" w:sz="0" w:space="0" w:color="auto"/>
        <w:bottom w:val="none" w:sz="0" w:space="0" w:color="auto"/>
        <w:right w:val="none" w:sz="0" w:space="0" w:color="auto"/>
      </w:divBdr>
      <w:divsChild>
        <w:div w:id="558904234">
          <w:marLeft w:val="0"/>
          <w:marRight w:val="0"/>
          <w:marTop w:val="0"/>
          <w:marBottom w:val="0"/>
          <w:divBdr>
            <w:top w:val="none" w:sz="0" w:space="0" w:color="auto"/>
            <w:left w:val="none" w:sz="0" w:space="0" w:color="auto"/>
            <w:bottom w:val="none" w:sz="0" w:space="0" w:color="auto"/>
            <w:right w:val="none" w:sz="0" w:space="0" w:color="auto"/>
          </w:divBdr>
          <w:divsChild>
            <w:div w:id="98678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3858">
      <w:bodyDiv w:val="1"/>
      <w:marLeft w:val="0"/>
      <w:marRight w:val="0"/>
      <w:marTop w:val="21"/>
      <w:marBottom w:val="21"/>
      <w:divBdr>
        <w:top w:val="none" w:sz="0" w:space="0" w:color="auto"/>
        <w:left w:val="none" w:sz="0" w:space="0" w:color="auto"/>
        <w:bottom w:val="none" w:sz="0" w:space="0" w:color="auto"/>
        <w:right w:val="none" w:sz="0" w:space="0" w:color="auto"/>
      </w:divBdr>
      <w:divsChild>
        <w:div w:id="262148685">
          <w:marLeft w:val="0"/>
          <w:marRight w:val="0"/>
          <w:marTop w:val="0"/>
          <w:marBottom w:val="0"/>
          <w:divBdr>
            <w:top w:val="none" w:sz="0" w:space="0" w:color="auto"/>
            <w:left w:val="none" w:sz="0" w:space="0" w:color="auto"/>
            <w:bottom w:val="none" w:sz="0" w:space="0" w:color="auto"/>
            <w:right w:val="none" w:sz="0" w:space="0" w:color="auto"/>
          </w:divBdr>
          <w:divsChild>
            <w:div w:id="378550860">
              <w:marLeft w:val="0"/>
              <w:marRight w:val="0"/>
              <w:marTop w:val="0"/>
              <w:marBottom w:val="0"/>
              <w:divBdr>
                <w:top w:val="none" w:sz="0" w:space="0" w:color="auto"/>
                <w:left w:val="none" w:sz="0" w:space="0" w:color="auto"/>
                <w:bottom w:val="none" w:sz="0" w:space="0" w:color="auto"/>
                <w:right w:val="none" w:sz="0" w:space="0" w:color="auto"/>
              </w:divBdr>
              <w:divsChild>
                <w:div w:id="668294071">
                  <w:marLeft w:val="0"/>
                  <w:marRight w:val="0"/>
                  <w:marTop w:val="0"/>
                  <w:marBottom w:val="0"/>
                  <w:divBdr>
                    <w:top w:val="none" w:sz="0" w:space="0" w:color="auto"/>
                    <w:left w:val="none" w:sz="0" w:space="0" w:color="auto"/>
                    <w:bottom w:val="none" w:sz="0" w:space="0" w:color="auto"/>
                    <w:right w:val="none" w:sz="0" w:space="0" w:color="auto"/>
                  </w:divBdr>
                  <w:divsChild>
                    <w:div w:id="2120030925">
                      <w:marLeft w:val="101"/>
                      <w:marRight w:val="101"/>
                      <w:marTop w:val="101"/>
                      <w:marBottom w:val="101"/>
                      <w:divBdr>
                        <w:top w:val="single" w:sz="4" w:space="5" w:color="BBBB88"/>
                        <w:left w:val="single" w:sz="4" w:space="5" w:color="BBBB88"/>
                        <w:bottom w:val="single" w:sz="4" w:space="5" w:color="BBBB88"/>
                        <w:right w:val="single" w:sz="4" w:space="5" w:color="BBBB88"/>
                      </w:divBdr>
                    </w:div>
                  </w:divsChild>
                </w:div>
              </w:divsChild>
            </w:div>
          </w:divsChild>
        </w:div>
      </w:divsChild>
    </w:div>
    <w:div w:id="1024092502">
      <w:bodyDiv w:val="1"/>
      <w:marLeft w:val="0"/>
      <w:marRight w:val="0"/>
      <w:marTop w:val="21"/>
      <w:marBottom w:val="21"/>
      <w:divBdr>
        <w:top w:val="none" w:sz="0" w:space="0" w:color="auto"/>
        <w:left w:val="none" w:sz="0" w:space="0" w:color="auto"/>
        <w:bottom w:val="none" w:sz="0" w:space="0" w:color="auto"/>
        <w:right w:val="none" w:sz="0" w:space="0" w:color="auto"/>
      </w:divBdr>
      <w:divsChild>
        <w:div w:id="38670258">
          <w:marLeft w:val="0"/>
          <w:marRight w:val="0"/>
          <w:marTop w:val="0"/>
          <w:marBottom w:val="0"/>
          <w:divBdr>
            <w:top w:val="none" w:sz="0" w:space="0" w:color="auto"/>
            <w:left w:val="none" w:sz="0" w:space="0" w:color="auto"/>
            <w:bottom w:val="none" w:sz="0" w:space="0" w:color="auto"/>
            <w:right w:val="none" w:sz="0" w:space="0" w:color="auto"/>
          </w:divBdr>
          <w:divsChild>
            <w:div w:id="1143545665">
              <w:marLeft w:val="0"/>
              <w:marRight w:val="0"/>
              <w:marTop w:val="0"/>
              <w:marBottom w:val="0"/>
              <w:divBdr>
                <w:top w:val="none" w:sz="0" w:space="0" w:color="auto"/>
                <w:left w:val="none" w:sz="0" w:space="0" w:color="auto"/>
                <w:bottom w:val="none" w:sz="0" w:space="0" w:color="auto"/>
                <w:right w:val="none" w:sz="0" w:space="0" w:color="auto"/>
              </w:divBdr>
              <w:divsChild>
                <w:div w:id="1777217371">
                  <w:marLeft w:val="0"/>
                  <w:marRight w:val="0"/>
                  <w:marTop w:val="127"/>
                  <w:marBottom w:val="0"/>
                  <w:divBdr>
                    <w:top w:val="none" w:sz="0" w:space="0" w:color="auto"/>
                    <w:left w:val="none" w:sz="0" w:space="0" w:color="auto"/>
                    <w:bottom w:val="none" w:sz="0" w:space="0" w:color="auto"/>
                    <w:right w:val="none" w:sz="0" w:space="0" w:color="auto"/>
                  </w:divBdr>
                </w:div>
              </w:divsChild>
            </w:div>
          </w:divsChild>
        </w:div>
      </w:divsChild>
    </w:div>
    <w:div w:id="1030299489">
      <w:bodyDiv w:val="1"/>
      <w:marLeft w:val="0"/>
      <w:marRight w:val="0"/>
      <w:marTop w:val="21"/>
      <w:marBottom w:val="21"/>
      <w:divBdr>
        <w:top w:val="none" w:sz="0" w:space="0" w:color="auto"/>
        <w:left w:val="none" w:sz="0" w:space="0" w:color="auto"/>
        <w:bottom w:val="none" w:sz="0" w:space="0" w:color="auto"/>
        <w:right w:val="none" w:sz="0" w:space="0" w:color="auto"/>
      </w:divBdr>
      <w:divsChild>
        <w:div w:id="1283851786">
          <w:marLeft w:val="0"/>
          <w:marRight w:val="0"/>
          <w:marTop w:val="0"/>
          <w:marBottom w:val="0"/>
          <w:divBdr>
            <w:top w:val="none" w:sz="0" w:space="0" w:color="auto"/>
            <w:left w:val="none" w:sz="0" w:space="0" w:color="auto"/>
            <w:bottom w:val="none" w:sz="0" w:space="0" w:color="auto"/>
            <w:right w:val="none" w:sz="0" w:space="0" w:color="auto"/>
          </w:divBdr>
          <w:divsChild>
            <w:div w:id="142221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8238">
      <w:bodyDiv w:val="1"/>
      <w:marLeft w:val="0"/>
      <w:marRight w:val="0"/>
      <w:marTop w:val="21"/>
      <w:marBottom w:val="21"/>
      <w:divBdr>
        <w:top w:val="none" w:sz="0" w:space="0" w:color="auto"/>
        <w:left w:val="none" w:sz="0" w:space="0" w:color="auto"/>
        <w:bottom w:val="none" w:sz="0" w:space="0" w:color="auto"/>
        <w:right w:val="none" w:sz="0" w:space="0" w:color="auto"/>
      </w:divBdr>
      <w:divsChild>
        <w:div w:id="154807708">
          <w:marLeft w:val="0"/>
          <w:marRight w:val="0"/>
          <w:marTop w:val="0"/>
          <w:marBottom w:val="0"/>
          <w:divBdr>
            <w:top w:val="none" w:sz="0" w:space="0" w:color="auto"/>
            <w:left w:val="none" w:sz="0" w:space="0" w:color="auto"/>
            <w:bottom w:val="none" w:sz="0" w:space="0" w:color="auto"/>
            <w:right w:val="none" w:sz="0" w:space="0" w:color="auto"/>
          </w:divBdr>
          <w:divsChild>
            <w:div w:id="379784870">
              <w:marLeft w:val="0"/>
              <w:marRight w:val="0"/>
              <w:marTop w:val="0"/>
              <w:marBottom w:val="0"/>
              <w:divBdr>
                <w:top w:val="none" w:sz="0" w:space="0" w:color="auto"/>
                <w:left w:val="none" w:sz="0" w:space="0" w:color="auto"/>
                <w:bottom w:val="none" w:sz="0" w:space="0" w:color="auto"/>
                <w:right w:val="none" w:sz="0" w:space="0" w:color="auto"/>
              </w:divBdr>
              <w:divsChild>
                <w:div w:id="1604075278">
                  <w:marLeft w:val="0"/>
                  <w:marRight w:val="0"/>
                  <w:marTop w:val="0"/>
                  <w:marBottom w:val="0"/>
                  <w:divBdr>
                    <w:top w:val="none" w:sz="0" w:space="0" w:color="auto"/>
                    <w:left w:val="none" w:sz="0" w:space="0" w:color="auto"/>
                    <w:bottom w:val="none" w:sz="0" w:space="0" w:color="auto"/>
                    <w:right w:val="none" w:sz="0" w:space="0" w:color="auto"/>
                  </w:divBdr>
                  <w:divsChild>
                    <w:div w:id="1198204539">
                      <w:marLeft w:val="101"/>
                      <w:marRight w:val="101"/>
                      <w:marTop w:val="101"/>
                      <w:marBottom w:val="101"/>
                      <w:divBdr>
                        <w:top w:val="single" w:sz="4" w:space="5" w:color="BBBB88"/>
                        <w:left w:val="single" w:sz="4" w:space="5" w:color="BBBB88"/>
                        <w:bottom w:val="single" w:sz="4" w:space="5" w:color="BBBB88"/>
                        <w:right w:val="single" w:sz="4" w:space="5" w:color="BBBB88"/>
                      </w:divBdr>
                    </w:div>
                  </w:divsChild>
                </w:div>
              </w:divsChild>
            </w:div>
          </w:divsChild>
        </w:div>
      </w:divsChild>
    </w:div>
    <w:div w:id="1132794459">
      <w:bodyDiv w:val="1"/>
      <w:marLeft w:val="0"/>
      <w:marRight w:val="0"/>
      <w:marTop w:val="21"/>
      <w:marBottom w:val="21"/>
      <w:divBdr>
        <w:top w:val="none" w:sz="0" w:space="0" w:color="auto"/>
        <w:left w:val="none" w:sz="0" w:space="0" w:color="auto"/>
        <w:bottom w:val="none" w:sz="0" w:space="0" w:color="auto"/>
        <w:right w:val="none" w:sz="0" w:space="0" w:color="auto"/>
      </w:divBdr>
      <w:divsChild>
        <w:div w:id="750811737">
          <w:marLeft w:val="0"/>
          <w:marRight w:val="0"/>
          <w:marTop w:val="0"/>
          <w:marBottom w:val="0"/>
          <w:divBdr>
            <w:top w:val="none" w:sz="0" w:space="0" w:color="auto"/>
            <w:left w:val="none" w:sz="0" w:space="0" w:color="auto"/>
            <w:bottom w:val="none" w:sz="0" w:space="0" w:color="auto"/>
            <w:right w:val="none" w:sz="0" w:space="0" w:color="auto"/>
          </w:divBdr>
          <w:divsChild>
            <w:div w:id="1312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erto-oasis.com/Penthouse_A_In_Oasis_Curacao.php" TargetMode="External"/><Relationship Id="rId3" Type="http://schemas.openxmlformats.org/officeDocument/2006/relationships/settings" Target="settings.xml"/><Relationship Id="rId7" Type="http://schemas.openxmlformats.org/officeDocument/2006/relationships/hyperlink" Target="http://www.puerto-oasis.com/Apartaments_In_Oasis_Curacao.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uerto-oasis.com/Junior_Suites_In_Oasis_Curacao.php" TargetMode="External"/><Relationship Id="rId11" Type="http://schemas.openxmlformats.org/officeDocument/2006/relationships/fontTable" Target="fontTable.xml"/><Relationship Id="rId5" Type="http://schemas.openxmlformats.org/officeDocument/2006/relationships/hyperlink" Target="http://www.puerto-oasis.com/Studios_In_Oasis_Curacao.php" TargetMode="External"/><Relationship Id="rId10" Type="http://schemas.openxmlformats.org/officeDocument/2006/relationships/hyperlink" Target="http://www.ghlhoteles.com/" TargetMode="External"/><Relationship Id="rId4" Type="http://schemas.openxmlformats.org/officeDocument/2006/relationships/webSettings" Target="webSettings.xml"/><Relationship Id="rId9" Type="http://schemas.openxmlformats.org/officeDocument/2006/relationships/hyperlink" Target="http://www.puerto-oasis.com/Penthouse_B_In_Oasis_Curacao.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1580</Words>
  <Characters>8694</Characters>
  <Application>Microsoft Office Word</Application>
  <DocSecurity>0</DocSecurity>
  <Lines>72</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THE PROJECT:</vt:lpstr>
      <vt:lpstr>THE PROJECT:</vt:lpstr>
    </vt:vector>
  </TitlesOfParts>
  <Company/>
  <LinksUpToDate>false</LinksUpToDate>
  <CharactersWithSpaces>10254</CharactersWithSpaces>
  <SharedDoc>false</SharedDoc>
  <HLinks>
    <vt:vector size="36" baseType="variant">
      <vt:variant>
        <vt:i4>2162741</vt:i4>
      </vt:variant>
      <vt:variant>
        <vt:i4>15</vt:i4>
      </vt:variant>
      <vt:variant>
        <vt:i4>0</vt:i4>
      </vt:variant>
      <vt:variant>
        <vt:i4>5</vt:i4>
      </vt:variant>
      <vt:variant>
        <vt:lpwstr>http://www.ghlhoteles.com/</vt:lpwstr>
      </vt:variant>
      <vt:variant>
        <vt:lpwstr/>
      </vt:variant>
      <vt:variant>
        <vt:i4>1048591</vt:i4>
      </vt:variant>
      <vt:variant>
        <vt:i4>12</vt:i4>
      </vt:variant>
      <vt:variant>
        <vt:i4>0</vt:i4>
      </vt:variant>
      <vt:variant>
        <vt:i4>5</vt:i4>
      </vt:variant>
      <vt:variant>
        <vt:lpwstr>http://www.puerto-oasis.com/Penthouse_B_In_Oasis_Curacao.php</vt:lpwstr>
      </vt:variant>
      <vt:variant>
        <vt:lpwstr/>
      </vt:variant>
      <vt:variant>
        <vt:i4>1048588</vt:i4>
      </vt:variant>
      <vt:variant>
        <vt:i4>9</vt:i4>
      </vt:variant>
      <vt:variant>
        <vt:i4>0</vt:i4>
      </vt:variant>
      <vt:variant>
        <vt:i4>5</vt:i4>
      </vt:variant>
      <vt:variant>
        <vt:lpwstr>http://www.puerto-oasis.com/Penthouse_A_In_Oasis_Curacao.php</vt:lpwstr>
      </vt:variant>
      <vt:variant>
        <vt:lpwstr/>
      </vt:variant>
      <vt:variant>
        <vt:i4>3145743</vt:i4>
      </vt:variant>
      <vt:variant>
        <vt:i4>6</vt:i4>
      </vt:variant>
      <vt:variant>
        <vt:i4>0</vt:i4>
      </vt:variant>
      <vt:variant>
        <vt:i4>5</vt:i4>
      </vt:variant>
      <vt:variant>
        <vt:lpwstr>http://www.puerto-oasis.com/Apartaments_In_Oasis_Curacao.php</vt:lpwstr>
      </vt:variant>
      <vt:variant>
        <vt:lpwstr/>
      </vt:variant>
      <vt:variant>
        <vt:i4>5439565</vt:i4>
      </vt:variant>
      <vt:variant>
        <vt:i4>3</vt:i4>
      </vt:variant>
      <vt:variant>
        <vt:i4>0</vt:i4>
      </vt:variant>
      <vt:variant>
        <vt:i4>5</vt:i4>
      </vt:variant>
      <vt:variant>
        <vt:lpwstr>http://www.puerto-oasis.com/Junior_Suites_In_Oasis_Curacao.php</vt:lpwstr>
      </vt:variant>
      <vt:variant>
        <vt:lpwstr/>
      </vt:variant>
      <vt:variant>
        <vt:i4>3997719</vt:i4>
      </vt:variant>
      <vt:variant>
        <vt:i4>0</vt:i4>
      </vt:variant>
      <vt:variant>
        <vt:i4>0</vt:i4>
      </vt:variant>
      <vt:variant>
        <vt:i4>5</vt:i4>
      </vt:variant>
      <vt:variant>
        <vt:lpwstr>http://www.puerto-oasis.com/Studios_In_Oasis_Curacao.php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PROJECT:</dc:title>
  <dc:subject/>
  <dc:creator>Valued Customer</dc:creator>
  <cp:keywords/>
  <dc:description/>
  <cp:lastModifiedBy>GWT-BTO02</cp:lastModifiedBy>
  <cp:revision>5</cp:revision>
  <dcterms:created xsi:type="dcterms:W3CDTF">2009-11-11T13:50:00Z</dcterms:created>
  <dcterms:modified xsi:type="dcterms:W3CDTF">2010-01-04T19:25:00Z</dcterms:modified>
</cp:coreProperties>
</file>